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4C9BF04" w14:textId="77777777" w:rsidR="002D7248" w:rsidRDefault="002D7248">
      <w:r>
        <w:t xml:space="preserve">REPUBLIKA HRVATSKA </w:t>
      </w:r>
    </w:p>
    <w:p w14:paraId="0AB1E13C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ZADARSKA ŽUZPANIJA</w:t>
      </w:r>
    </w:p>
    <w:p w14:paraId="651A7A09" w14:textId="77777777" w:rsidR="00EA4CF4" w:rsidRDefault="00AB3434">
      <w:pPr>
        <w:rPr>
          <w:rFonts w:cs="Times New Roman"/>
        </w:rPr>
      </w:pPr>
      <w:r>
        <w:rPr>
          <w:rFonts w:cs="Times New Roman"/>
        </w:rPr>
        <w:t xml:space="preserve">DJEČJI VRTIĆ SRDELICA </w:t>
      </w:r>
      <w:r w:rsidR="00317304">
        <w:rPr>
          <w:rFonts w:cs="Times New Roman"/>
        </w:rPr>
        <w:t>KALI</w:t>
      </w:r>
    </w:p>
    <w:p w14:paraId="43C890CC" w14:textId="77777777" w:rsidR="002D7248" w:rsidRDefault="00AB3434">
      <w:pPr>
        <w:rPr>
          <w:rFonts w:cs="Times New Roman"/>
        </w:rPr>
      </w:pPr>
      <w:r>
        <w:rPr>
          <w:rFonts w:cs="Times New Roman"/>
        </w:rPr>
        <w:t>Ulica Sv.</w:t>
      </w:r>
      <w:r w:rsidR="00EA4CF4">
        <w:rPr>
          <w:rFonts w:cs="Times New Roman"/>
        </w:rPr>
        <w:t xml:space="preserve"> </w:t>
      </w:r>
      <w:r>
        <w:rPr>
          <w:rFonts w:cs="Times New Roman"/>
        </w:rPr>
        <w:t>Lovre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16</w:t>
      </w:r>
    </w:p>
    <w:p w14:paraId="0067C0AC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23272 KALI</w:t>
      </w:r>
    </w:p>
    <w:p w14:paraId="275742CE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Žiro-račun: HR4324020061100079940</w:t>
      </w:r>
    </w:p>
    <w:p w14:paraId="59AA94C7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Matični broj:01457195</w:t>
      </w:r>
    </w:p>
    <w:p w14:paraId="001A8A83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Šifra djelatnosti:8510</w:t>
      </w:r>
    </w:p>
    <w:p w14:paraId="15406C81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Razina:21</w:t>
      </w:r>
    </w:p>
    <w:p w14:paraId="638F4B15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RKP</w:t>
      </w:r>
      <w:r w:rsidR="00E32E1A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317304">
        <w:rPr>
          <w:rFonts w:cs="Times New Roman"/>
        </w:rPr>
        <w:t>346</w:t>
      </w:r>
      <w:r w:rsidR="00AB3434">
        <w:rPr>
          <w:rFonts w:cs="Times New Roman"/>
        </w:rPr>
        <w:t>27</w:t>
      </w:r>
    </w:p>
    <w:p w14:paraId="0B405202" w14:textId="77777777" w:rsidR="002D7248" w:rsidRDefault="00AA19CF">
      <w:pPr>
        <w:rPr>
          <w:rFonts w:cs="Times New Roman"/>
        </w:rPr>
      </w:pPr>
      <w:r>
        <w:rPr>
          <w:rFonts w:cs="Times New Roman"/>
        </w:rPr>
        <w:t>Općina:173</w:t>
      </w:r>
    </w:p>
    <w:p w14:paraId="3D96D990" w14:textId="77777777" w:rsidR="00E32E1A" w:rsidRDefault="00E32E1A">
      <w:pPr>
        <w:rPr>
          <w:rFonts w:cs="Times New Roman"/>
        </w:rPr>
      </w:pPr>
      <w:r>
        <w:rPr>
          <w:rFonts w:cs="Times New Roman"/>
        </w:rPr>
        <w:t xml:space="preserve">OIB: </w:t>
      </w:r>
      <w:r w:rsidR="00AB3434">
        <w:rPr>
          <w:rFonts w:cs="Times New Roman"/>
        </w:rPr>
        <w:t>78479957565</w:t>
      </w:r>
    </w:p>
    <w:p w14:paraId="5F25440D" w14:textId="53665C87" w:rsidR="0065577F" w:rsidRDefault="0065577F">
      <w:pPr>
        <w:rPr>
          <w:rFonts w:cs="Times New Roman"/>
        </w:rPr>
      </w:pPr>
      <w:r>
        <w:rPr>
          <w:rFonts w:cs="Times New Roman"/>
        </w:rPr>
        <w:t>Razdoblje:01.01.-30.</w:t>
      </w:r>
      <w:r w:rsidR="000C1DEB">
        <w:rPr>
          <w:rFonts w:cs="Times New Roman"/>
        </w:rPr>
        <w:t>12.</w:t>
      </w:r>
      <w:r>
        <w:rPr>
          <w:rFonts w:cs="Times New Roman"/>
        </w:rPr>
        <w:t>2023.</w:t>
      </w:r>
    </w:p>
    <w:p w14:paraId="15100830" w14:textId="6F8F3ACF" w:rsidR="00ED3824" w:rsidRDefault="0065577F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2316C5CC" w14:textId="77777777" w:rsidR="00ED3824" w:rsidRDefault="00ED3824">
      <w:pPr>
        <w:rPr>
          <w:rFonts w:cs="Times New Roman"/>
        </w:rPr>
      </w:pPr>
    </w:p>
    <w:p w14:paraId="3BAEEAF7" w14:textId="77777777" w:rsidR="002D7248" w:rsidRDefault="002D7248">
      <w:pPr>
        <w:rPr>
          <w:rFonts w:cs="Times New Roman"/>
        </w:rPr>
      </w:pPr>
    </w:p>
    <w:p w14:paraId="4078E6FD" w14:textId="79965B54" w:rsidR="002D7248" w:rsidRDefault="002D7248">
      <w:pPr>
        <w:jc w:val="center"/>
        <w:rPr>
          <w:rFonts w:cs="Times New Roman"/>
        </w:rPr>
      </w:pPr>
      <w:r>
        <w:rPr>
          <w:rFonts w:cs="Times New Roman"/>
          <w:b/>
        </w:rPr>
        <w:t>BILJEŠKE UZ FINANCIJSKA IZVJEŠĆA ZA</w:t>
      </w:r>
      <w:r w:rsidR="00317304">
        <w:rPr>
          <w:rFonts w:cs="Times New Roman"/>
          <w:b/>
        </w:rPr>
        <w:t xml:space="preserve"> 01-</w:t>
      </w:r>
      <w:r w:rsidR="000C1DEB">
        <w:rPr>
          <w:rFonts w:cs="Times New Roman"/>
          <w:b/>
        </w:rPr>
        <w:t>12</w:t>
      </w:r>
      <w:r w:rsidR="00317304">
        <w:rPr>
          <w:rFonts w:cs="Times New Roman"/>
          <w:b/>
        </w:rPr>
        <w:t>/</w:t>
      </w:r>
      <w:r>
        <w:rPr>
          <w:rFonts w:cs="Times New Roman"/>
          <w:b/>
        </w:rPr>
        <w:t xml:space="preserve"> 202</w:t>
      </w:r>
      <w:r w:rsidR="00EA4CF4">
        <w:rPr>
          <w:rFonts w:cs="Times New Roman"/>
          <w:b/>
        </w:rPr>
        <w:t>3</w:t>
      </w:r>
      <w:r>
        <w:rPr>
          <w:rFonts w:cs="Times New Roman"/>
          <w:b/>
        </w:rPr>
        <w:t>. GODINU</w:t>
      </w:r>
    </w:p>
    <w:p w14:paraId="794248E8" w14:textId="77777777" w:rsidR="002D7248" w:rsidRDefault="002D7248">
      <w:pPr>
        <w:jc w:val="center"/>
        <w:rPr>
          <w:rFonts w:cs="Times New Roman"/>
        </w:rPr>
      </w:pPr>
    </w:p>
    <w:p w14:paraId="7EF3D3AE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 skladu s odredbama, Pravilnika o financijskom izvještavanju u proračunskom računovodstvu (Narodne novine broj 3/15., 93/15., 135/15., 2/17., 28/17., 112/18., </w:t>
      </w:r>
      <w:r w:rsidR="00317304">
        <w:rPr>
          <w:rFonts w:cs="Times New Roman"/>
        </w:rPr>
        <w:t>1</w:t>
      </w:r>
      <w:r>
        <w:rPr>
          <w:rFonts w:cs="Times New Roman"/>
        </w:rPr>
        <w:t>2</w:t>
      </w:r>
      <w:r w:rsidR="00317304">
        <w:rPr>
          <w:rFonts w:cs="Times New Roman"/>
        </w:rPr>
        <w:t>9</w:t>
      </w:r>
      <w:r>
        <w:rPr>
          <w:rFonts w:cs="Times New Roman"/>
        </w:rPr>
        <w:t>/19</w:t>
      </w:r>
      <w:r w:rsidR="00317304">
        <w:rPr>
          <w:rFonts w:cs="Times New Roman"/>
        </w:rPr>
        <w:t>).</w:t>
      </w:r>
    </w:p>
    <w:p w14:paraId="6B0CAD86" w14:textId="29384A83" w:rsidR="002D7248" w:rsidRDefault="002D7248">
      <w:pPr>
        <w:rPr>
          <w:rFonts w:cs="Times New Roman"/>
        </w:rPr>
      </w:pPr>
      <w:r>
        <w:rPr>
          <w:rFonts w:cs="Times New Roman"/>
        </w:rPr>
        <w:t>Okružnice Ministarstva financija o sastavljanju, konsolidaciji i predaju financijskih izvještaja proračuna</w:t>
      </w:r>
      <w:r w:rsidR="009078F4">
        <w:rPr>
          <w:rFonts w:cs="Times New Roman"/>
        </w:rPr>
        <w:t>,</w:t>
      </w:r>
      <w:r>
        <w:rPr>
          <w:rFonts w:cs="Times New Roman"/>
        </w:rPr>
        <w:t xml:space="preserve"> te proračunskih/izvanproračunskih korisnika proračuna jedinica lokalne i područne (regionalne) samouprave za razdoblje od 01. siječnja do </w:t>
      </w:r>
      <w:r w:rsidR="00317304">
        <w:rPr>
          <w:rFonts w:cs="Times New Roman"/>
        </w:rPr>
        <w:t>3</w:t>
      </w:r>
      <w:r w:rsidR="000C1DEB">
        <w:rPr>
          <w:rFonts w:cs="Times New Roman"/>
        </w:rPr>
        <w:t>1</w:t>
      </w:r>
      <w:r>
        <w:rPr>
          <w:rFonts w:cs="Times New Roman"/>
        </w:rPr>
        <w:t>.</w:t>
      </w:r>
      <w:r w:rsidR="009078F4">
        <w:rPr>
          <w:rFonts w:cs="Times New Roman"/>
        </w:rPr>
        <w:t xml:space="preserve"> </w:t>
      </w:r>
      <w:r w:rsidR="000C1DEB">
        <w:rPr>
          <w:rFonts w:cs="Times New Roman"/>
        </w:rPr>
        <w:t>prosinca</w:t>
      </w:r>
      <w:r>
        <w:rPr>
          <w:rFonts w:cs="Times New Roman"/>
        </w:rPr>
        <w:t xml:space="preserve"> 202</w:t>
      </w:r>
      <w:r w:rsidR="00927645">
        <w:rPr>
          <w:rFonts w:cs="Times New Roman"/>
        </w:rPr>
        <w:t>3</w:t>
      </w:r>
      <w:r>
        <w:rPr>
          <w:rFonts w:cs="Times New Roman"/>
        </w:rPr>
        <w:t>. godine KLASA: 400-02/2</w:t>
      </w:r>
      <w:r w:rsidR="00927645">
        <w:rPr>
          <w:rFonts w:cs="Times New Roman"/>
        </w:rPr>
        <w:t>3</w:t>
      </w:r>
      <w:r>
        <w:rPr>
          <w:rFonts w:cs="Times New Roman"/>
        </w:rPr>
        <w:t>-01/2</w:t>
      </w:r>
      <w:r w:rsidR="00927645">
        <w:rPr>
          <w:rFonts w:cs="Times New Roman"/>
        </w:rPr>
        <w:t>7</w:t>
      </w:r>
      <w:r>
        <w:rPr>
          <w:rFonts w:cs="Times New Roman"/>
        </w:rPr>
        <w:t>, URBROJ: 513-05-03-2</w:t>
      </w:r>
      <w:r w:rsidR="00927645">
        <w:rPr>
          <w:rFonts w:cs="Times New Roman"/>
        </w:rPr>
        <w:t>3</w:t>
      </w:r>
      <w:r>
        <w:rPr>
          <w:rFonts w:cs="Times New Roman"/>
        </w:rPr>
        <w:t>-</w:t>
      </w:r>
      <w:r w:rsidR="000C1DEB">
        <w:rPr>
          <w:rFonts w:cs="Times New Roman"/>
        </w:rPr>
        <w:t xml:space="preserve">4 </w:t>
      </w:r>
      <w:r>
        <w:rPr>
          <w:rFonts w:cs="Times New Roman"/>
        </w:rPr>
        <w:t xml:space="preserve">od </w:t>
      </w:r>
      <w:r w:rsidR="003A0153">
        <w:rPr>
          <w:rFonts w:cs="Times New Roman"/>
        </w:rPr>
        <w:t>10</w:t>
      </w:r>
      <w:r>
        <w:rPr>
          <w:rFonts w:cs="Times New Roman"/>
        </w:rPr>
        <w:t>.</w:t>
      </w:r>
      <w:r w:rsidR="003A0153">
        <w:rPr>
          <w:rFonts w:cs="Times New Roman"/>
        </w:rPr>
        <w:t>siječnja</w:t>
      </w:r>
      <w:r>
        <w:rPr>
          <w:rFonts w:cs="Times New Roman"/>
        </w:rPr>
        <w:t xml:space="preserve"> 202</w:t>
      </w:r>
      <w:r w:rsidR="003A0153">
        <w:rPr>
          <w:rFonts w:cs="Times New Roman"/>
        </w:rPr>
        <w:t>4</w:t>
      </w:r>
      <w:r>
        <w:rPr>
          <w:rFonts w:cs="Times New Roman"/>
        </w:rPr>
        <w:t>. godine sastavljena su Financijska izvješća</w:t>
      </w:r>
      <w:r w:rsidR="00317304">
        <w:rPr>
          <w:rFonts w:cs="Times New Roman"/>
        </w:rPr>
        <w:t xml:space="preserve"> </w:t>
      </w:r>
      <w:r w:rsidR="00AB3434">
        <w:rPr>
          <w:rFonts w:cs="Times New Roman"/>
        </w:rPr>
        <w:t xml:space="preserve">Dječji vrtić Srdelica </w:t>
      </w:r>
      <w:r>
        <w:rPr>
          <w:rFonts w:cs="Times New Roman"/>
        </w:rPr>
        <w:t xml:space="preserve">Kali za razdoblje siječanj - </w:t>
      </w:r>
      <w:r w:rsidR="003A0153">
        <w:rPr>
          <w:rFonts w:cs="Times New Roman"/>
        </w:rPr>
        <w:t>prosinac</w:t>
      </w:r>
      <w:r>
        <w:rPr>
          <w:rFonts w:cs="Times New Roman"/>
        </w:rPr>
        <w:t xml:space="preserve"> 202</w:t>
      </w:r>
      <w:r w:rsidR="00927645">
        <w:rPr>
          <w:rFonts w:cs="Times New Roman"/>
        </w:rPr>
        <w:t>3</w:t>
      </w:r>
      <w:r>
        <w:rPr>
          <w:rFonts w:cs="Times New Roman"/>
        </w:rPr>
        <w:t xml:space="preserve">. godine koji se sastoji od Izvještaja o prihodima i rashodima, primicima i izdacima, </w:t>
      </w:r>
      <w:r w:rsidR="003A0153">
        <w:rPr>
          <w:rFonts w:cs="Times New Roman"/>
        </w:rPr>
        <w:t>Izvještaj o promjenama</w:t>
      </w:r>
      <w:r w:rsidR="00841F76">
        <w:rPr>
          <w:rFonts w:cs="Times New Roman"/>
        </w:rPr>
        <w:t xml:space="preserve"> u vrijednosti i obujmu imovine i obveza, Izvještaj o rashodima prema funkcijskoj klasifikaciji,</w:t>
      </w:r>
      <w:r w:rsidR="003A0153">
        <w:rPr>
          <w:rFonts w:cs="Times New Roman"/>
        </w:rPr>
        <w:t xml:space="preserve"> </w:t>
      </w:r>
      <w:r>
        <w:rPr>
          <w:rFonts w:cs="Times New Roman"/>
        </w:rPr>
        <w:t>Izvještaja o obvezama i Bilješki.</w:t>
      </w:r>
    </w:p>
    <w:p w14:paraId="6069DC7F" w14:textId="77777777" w:rsidR="00642ABB" w:rsidRDefault="00642ABB" w:rsidP="00642ABB">
      <w:pPr>
        <w:rPr>
          <w:rFonts w:cs="Times New Roman"/>
        </w:rPr>
      </w:pPr>
    </w:p>
    <w:p w14:paraId="583CE6DA" w14:textId="13CEE314" w:rsidR="00642ABB" w:rsidRDefault="00642ABB" w:rsidP="00642ABB">
      <w:pPr>
        <w:rPr>
          <w:rFonts w:cs="Times New Roman"/>
        </w:rPr>
      </w:pPr>
      <w:r>
        <w:rPr>
          <w:rFonts w:cs="Times New Roman"/>
        </w:rPr>
        <w:t>Proračunski korisnik općine Kali Dječji vrtić Srdelica primjenjuje proračunsko računovo</w:t>
      </w:r>
      <w:r w:rsidR="00F53653">
        <w:rPr>
          <w:rFonts w:cs="Times New Roman"/>
        </w:rPr>
        <w:t>d</w:t>
      </w:r>
      <w:r>
        <w:rPr>
          <w:rFonts w:cs="Times New Roman"/>
        </w:rPr>
        <w:t xml:space="preserve">stvo u skladu sa </w:t>
      </w:r>
      <w:r w:rsidR="00927645">
        <w:rPr>
          <w:rFonts w:cs="Times New Roman"/>
        </w:rPr>
        <w:t>Z</w:t>
      </w:r>
      <w:r>
        <w:rPr>
          <w:rFonts w:cs="Times New Roman"/>
        </w:rPr>
        <w:t xml:space="preserve">akonom o proračunu ( Narodne novine broj </w:t>
      </w:r>
      <w:r w:rsidR="00927645">
        <w:rPr>
          <w:rFonts w:cs="Times New Roman"/>
        </w:rPr>
        <w:t>144/21</w:t>
      </w:r>
      <w:r>
        <w:rPr>
          <w:rFonts w:cs="Times New Roman"/>
        </w:rPr>
        <w:t xml:space="preserve">) i Pravilnikom o proračunskom računovodstvu i Računskom planu (Narodne novine broj </w:t>
      </w:r>
      <w:r w:rsidR="00841F76">
        <w:rPr>
          <w:rFonts w:cs="Times New Roman"/>
        </w:rPr>
        <w:t>158/2023</w:t>
      </w:r>
      <w:r>
        <w:rPr>
          <w:rFonts w:cs="Times New Roman"/>
        </w:rPr>
        <w:t>). Prema odredbama navedenih propisa proračunski korisnik Dječji vrtić Srdelica u svojim financijskim izvještajima osigurava pojedinačne podatke o vrstama prihoda i primitaka, rashoda i izdataka, stanju imovine, obveza i vlastitih izvora.</w:t>
      </w:r>
    </w:p>
    <w:p w14:paraId="3371168F" w14:textId="77777777" w:rsidR="00642ABB" w:rsidRDefault="00642ABB" w:rsidP="00642ABB">
      <w:pPr>
        <w:rPr>
          <w:rFonts w:cs="Times New Roman"/>
        </w:rPr>
      </w:pPr>
      <w:r>
        <w:rPr>
          <w:rFonts w:cs="Times New Roman"/>
        </w:rPr>
        <w:t>Nastavno se u bilješkama obrazlažu numerički podaci i veća odstupanja u obrascima.</w:t>
      </w:r>
    </w:p>
    <w:p w14:paraId="544E94CD" w14:textId="77777777" w:rsidR="002D7248" w:rsidRDefault="002D7248">
      <w:pPr>
        <w:rPr>
          <w:rFonts w:cs="Times New Roman"/>
        </w:rPr>
      </w:pPr>
    </w:p>
    <w:p w14:paraId="65AF5C4E" w14:textId="77777777" w:rsidR="002D7248" w:rsidRDefault="002D7248">
      <w:pPr>
        <w:rPr>
          <w:rFonts w:cs="Times New Roman"/>
        </w:rPr>
      </w:pPr>
    </w:p>
    <w:p w14:paraId="13750264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Obrazac PP-RAS</w:t>
      </w:r>
    </w:p>
    <w:p w14:paraId="0AE978F1" w14:textId="77777777" w:rsidR="00FD458B" w:rsidRDefault="00FD458B">
      <w:pPr>
        <w:rPr>
          <w:rFonts w:cs="Times New Roman"/>
          <w:b/>
        </w:rPr>
      </w:pPr>
    </w:p>
    <w:p w14:paraId="39D17B62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Prihodi poslovanja</w:t>
      </w:r>
    </w:p>
    <w:p w14:paraId="34774388" w14:textId="3BA028A9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Ukupni prihodi poslovanja za izvještajno razdoblje iznose </w:t>
      </w:r>
      <w:r w:rsidR="00841F76">
        <w:rPr>
          <w:rFonts w:cs="Times New Roman"/>
        </w:rPr>
        <w:t>178.998,28</w:t>
      </w:r>
      <w:r>
        <w:rPr>
          <w:rFonts w:cs="Times New Roman"/>
        </w:rPr>
        <w:t xml:space="preserve"> </w:t>
      </w:r>
      <w:r w:rsidR="001D2D38">
        <w:rPr>
          <w:rFonts w:cs="Times New Roman"/>
        </w:rPr>
        <w:t>eura</w:t>
      </w:r>
      <w:r>
        <w:rPr>
          <w:rFonts w:cs="Times New Roman"/>
        </w:rPr>
        <w:t xml:space="preserve"> i veći su za </w:t>
      </w:r>
      <w:r w:rsidR="00841F76">
        <w:rPr>
          <w:rFonts w:cs="Times New Roman"/>
        </w:rPr>
        <w:t>21</w:t>
      </w:r>
      <w:r w:rsidR="001D2D38">
        <w:rPr>
          <w:rFonts w:cs="Times New Roman"/>
        </w:rPr>
        <w:t>,</w:t>
      </w:r>
      <w:r w:rsidR="00841F76">
        <w:rPr>
          <w:rFonts w:cs="Times New Roman"/>
        </w:rPr>
        <w:t>6</w:t>
      </w:r>
      <w:r w:rsidR="000E479C">
        <w:rPr>
          <w:rFonts w:cs="Times New Roman"/>
        </w:rPr>
        <w:t>0</w:t>
      </w:r>
      <w:r>
        <w:rPr>
          <w:rFonts w:cs="Times New Roman"/>
        </w:rPr>
        <w:t>% u odnosu na pre</w:t>
      </w:r>
      <w:r w:rsidR="00F53653">
        <w:rPr>
          <w:rFonts w:cs="Times New Roman"/>
        </w:rPr>
        <w:t>t</w:t>
      </w:r>
      <w:r w:rsidR="00311ACE">
        <w:rPr>
          <w:rFonts w:cs="Times New Roman"/>
        </w:rPr>
        <w:t>h</w:t>
      </w:r>
      <w:r>
        <w:rPr>
          <w:rFonts w:cs="Times New Roman"/>
        </w:rPr>
        <w:t>od</w:t>
      </w:r>
      <w:r w:rsidR="00F53653">
        <w:rPr>
          <w:rFonts w:cs="Times New Roman"/>
        </w:rPr>
        <w:t>n</w:t>
      </w:r>
      <w:r>
        <w:rPr>
          <w:rFonts w:cs="Times New Roman"/>
        </w:rPr>
        <w:t xml:space="preserve">u godinu. Povećanje ukupnih prihoda poslovanja uglavnom je rezultat povećanja pomoći iz </w:t>
      </w:r>
      <w:r w:rsidR="00311ACE">
        <w:rPr>
          <w:rFonts w:cs="Times New Roman"/>
        </w:rPr>
        <w:t>nadležnog općinskog proračuna (osnivača proračunskog korisnika).</w:t>
      </w:r>
    </w:p>
    <w:p w14:paraId="5E668595" w14:textId="77777777" w:rsidR="001D2D38" w:rsidRPr="001D2D38" w:rsidRDefault="001D2D38" w:rsidP="00311ACE">
      <w:pPr>
        <w:rPr>
          <w:rFonts w:cs="Times New Roman"/>
          <w:b/>
          <w:bCs/>
        </w:rPr>
      </w:pPr>
    </w:p>
    <w:p w14:paraId="1E1F826B" w14:textId="66D0F30F" w:rsidR="00311ACE" w:rsidRDefault="001D2D38" w:rsidP="00311ACE">
      <w:pPr>
        <w:rPr>
          <w:rFonts w:cs="Times New Roman"/>
        </w:rPr>
      </w:pPr>
      <w:r w:rsidRPr="001D2D38">
        <w:rPr>
          <w:rFonts w:cs="Times New Roman"/>
          <w:b/>
          <w:bCs/>
        </w:rPr>
        <w:t>Pomoći iz inozemstva i od subjekata unutar općeg proračuna</w:t>
      </w:r>
      <w:r>
        <w:rPr>
          <w:rFonts w:cs="Times New Roman"/>
          <w:b/>
          <w:bCs/>
        </w:rPr>
        <w:t xml:space="preserve"> </w:t>
      </w:r>
      <w:r w:rsidR="002D7248" w:rsidRPr="001D2D38">
        <w:rPr>
          <w:rFonts w:cs="Times New Roman"/>
        </w:rPr>
        <w:t xml:space="preserve">ostvareni </w:t>
      </w:r>
      <w:r w:rsidR="002D7248">
        <w:rPr>
          <w:rFonts w:cs="Times New Roman"/>
        </w:rPr>
        <w:t xml:space="preserve">su u iznosu od </w:t>
      </w:r>
      <w:r w:rsidR="00841F76">
        <w:rPr>
          <w:rFonts w:cs="Times New Roman"/>
        </w:rPr>
        <w:t>7.473,78</w:t>
      </w:r>
      <w:r w:rsidR="00311ACE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>,</w:t>
      </w:r>
      <w:r w:rsidR="00311ACE">
        <w:rPr>
          <w:rFonts w:cs="Times New Roman"/>
        </w:rPr>
        <w:t xml:space="preserve"> a odnose se na financ</w:t>
      </w:r>
      <w:r>
        <w:rPr>
          <w:rFonts w:cs="Times New Roman"/>
        </w:rPr>
        <w:t xml:space="preserve">iranje programa predškolaca i financiranje za programe djecu s teškoćama u razvoju koji pohađaju dječji vrtić. Sredstva se uplaćuju na račun osnivača proračunskog korisnika, a osnivač prenosi sredstva na račun proračunskog korisnika u ovom slučaju na Dječji vrtić Srdelica koji sredstva koristi za poboljšanje rada i uvjeta za programe za koje se uplaćuju. </w:t>
      </w:r>
      <w:r w:rsidR="00841F76">
        <w:rPr>
          <w:rFonts w:cs="Times New Roman"/>
        </w:rPr>
        <w:t>Također se dobivaju sredstva za fiskalnu održivost dječjih vrtića te dio istih jedinica uplaćuje na račun vrtića.</w:t>
      </w:r>
    </w:p>
    <w:p w14:paraId="39DAFBD1" w14:textId="77777777" w:rsidR="002D7248" w:rsidRDefault="002D7248">
      <w:pPr>
        <w:rPr>
          <w:rFonts w:cs="Times New Roman"/>
        </w:rPr>
      </w:pPr>
    </w:p>
    <w:p w14:paraId="20FB5C91" w14:textId="28E1E908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Prihodi od upravnih i administrativnih pristojbi, pristojbi po posebnim propisima i naknade </w:t>
      </w:r>
      <w:r>
        <w:rPr>
          <w:rFonts w:cs="Times New Roman"/>
        </w:rPr>
        <w:t xml:space="preserve"> ostvareni su u iznosu </w:t>
      </w:r>
      <w:r w:rsidR="00841F76">
        <w:rPr>
          <w:rFonts w:cs="Times New Roman"/>
        </w:rPr>
        <w:t>36.619,97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0E479C">
        <w:rPr>
          <w:rFonts w:cs="Times New Roman"/>
        </w:rPr>
        <w:t xml:space="preserve">, veći </w:t>
      </w:r>
      <w:r>
        <w:rPr>
          <w:rFonts w:cs="Times New Roman"/>
        </w:rPr>
        <w:t xml:space="preserve">su za </w:t>
      </w:r>
      <w:r w:rsidR="00841F76">
        <w:rPr>
          <w:rFonts w:cs="Times New Roman"/>
        </w:rPr>
        <w:t>6,8</w:t>
      </w:r>
      <w:r>
        <w:rPr>
          <w:rFonts w:cs="Times New Roman"/>
        </w:rPr>
        <w:t xml:space="preserve">% u odnosu na prethodnu godinu.  </w:t>
      </w:r>
    </w:p>
    <w:p w14:paraId="661ADFC5" w14:textId="7DB5A1DB" w:rsidR="002D7248" w:rsidRDefault="00311ACE">
      <w:pPr>
        <w:rPr>
          <w:rFonts w:cs="Times New Roman"/>
        </w:rPr>
      </w:pPr>
      <w:r>
        <w:rPr>
          <w:rFonts w:cs="Times New Roman"/>
        </w:rPr>
        <w:t>Prihodi se odnose na</w:t>
      </w:r>
      <w:r w:rsidR="000E479C">
        <w:rPr>
          <w:rFonts w:cs="Times New Roman"/>
        </w:rPr>
        <w:t xml:space="preserve"> uplatu roditelja za pohađanje vrtića.</w:t>
      </w:r>
      <w:r>
        <w:rPr>
          <w:rFonts w:cs="Times New Roman"/>
        </w:rPr>
        <w:t xml:space="preserve"> </w:t>
      </w:r>
    </w:p>
    <w:p w14:paraId="3C0F597A" w14:textId="33E86E2B" w:rsidR="00841F76" w:rsidRDefault="00841F76">
      <w:pPr>
        <w:rPr>
          <w:rFonts w:cs="Times New Roman"/>
        </w:rPr>
      </w:pPr>
    </w:p>
    <w:p w14:paraId="76D74115" w14:textId="414C04BA" w:rsidR="00841F76" w:rsidRDefault="00841F76">
      <w:pPr>
        <w:rPr>
          <w:rFonts w:cs="Times New Roman"/>
        </w:rPr>
      </w:pPr>
      <w:r>
        <w:rPr>
          <w:rFonts w:cs="Times New Roman"/>
        </w:rPr>
        <w:t xml:space="preserve">Prihodi od donacija ostvareni su u iznosu od 3.728,00 eura i znatno su veći u odnosu na prošlu godinu i odnose se na donaciju pravnih i fizičkih osoba za </w:t>
      </w:r>
      <w:r w:rsidR="005F342F">
        <w:rPr>
          <w:rFonts w:cs="Times New Roman"/>
        </w:rPr>
        <w:t>izradu web stranice za vrtić. Također smo dobili donaciju od Plodina d.d. Rijeka koja je otvorila svoj market na području općine Kali.</w:t>
      </w:r>
    </w:p>
    <w:p w14:paraId="30077224" w14:textId="77777777" w:rsidR="001D4A9A" w:rsidRDefault="001D4A9A">
      <w:pPr>
        <w:rPr>
          <w:rFonts w:cs="Times New Roman"/>
        </w:rPr>
      </w:pPr>
    </w:p>
    <w:p w14:paraId="28B2A64C" w14:textId="126837CD" w:rsidR="001D4A9A" w:rsidRDefault="00311ACE">
      <w:pPr>
        <w:rPr>
          <w:rFonts w:cs="Times New Roman"/>
        </w:rPr>
      </w:pPr>
      <w:r w:rsidRPr="001D4A9A">
        <w:rPr>
          <w:rFonts w:cs="Times New Roman"/>
          <w:b/>
          <w:bCs/>
        </w:rPr>
        <w:t>Prihodi iz nadležnog proračuna</w:t>
      </w:r>
      <w:r>
        <w:rPr>
          <w:rFonts w:cs="Times New Roman"/>
        </w:rPr>
        <w:t xml:space="preserve"> </w:t>
      </w:r>
      <w:r w:rsidR="002D7248">
        <w:rPr>
          <w:rFonts w:cs="Times New Roman"/>
        </w:rPr>
        <w:t xml:space="preserve">ostvareni su u iznosu od </w:t>
      </w:r>
      <w:r w:rsidR="005F342F">
        <w:rPr>
          <w:rFonts w:cs="Times New Roman"/>
        </w:rPr>
        <w:t>131.176,53</w:t>
      </w:r>
      <w:r w:rsidR="001D4A9A"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1D4A9A">
        <w:rPr>
          <w:rFonts w:cs="Times New Roman"/>
        </w:rPr>
        <w:t xml:space="preserve"> i </w:t>
      </w:r>
      <w:r w:rsidR="002D7248">
        <w:rPr>
          <w:rFonts w:cs="Times New Roman"/>
        </w:rPr>
        <w:t xml:space="preserve">veće u odnosu na prethodnu godinu za </w:t>
      </w:r>
      <w:r w:rsidR="005F342F">
        <w:rPr>
          <w:rFonts w:cs="Times New Roman"/>
        </w:rPr>
        <w:t>1</w:t>
      </w:r>
      <w:r w:rsidR="000E479C">
        <w:rPr>
          <w:rFonts w:cs="Times New Roman"/>
        </w:rPr>
        <w:t>7</w:t>
      </w:r>
      <w:r w:rsidR="00510875">
        <w:rPr>
          <w:rFonts w:cs="Times New Roman"/>
        </w:rPr>
        <w:t>,</w:t>
      </w:r>
      <w:r w:rsidR="005F342F">
        <w:rPr>
          <w:rFonts w:cs="Times New Roman"/>
        </w:rPr>
        <w:t>8</w:t>
      </w:r>
      <w:r w:rsidR="00510875">
        <w:rPr>
          <w:rFonts w:cs="Times New Roman"/>
        </w:rPr>
        <w:t>%</w:t>
      </w:r>
      <w:r w:rsidR="002D7248">
        <w:rPr>
          <w:rFonts w:cs="Times New Roman"/>
        </w:rPr>
        <w:t xml:space="preserve">. Prihodi se odnose na </w:t>
      </w:r>
      <w:r w:rsidR="001D4A9A">
        <w:rPr>
          <w:rFonts w:cs="Times New Roman"/>
        </w:rPr>
        <w:t>pomoći iz proračuna osnivača za financiranje troškova za zaposlene</w:t>
      </w:r>
      <w:r w:rsidR="00420162">
        <w:rPr>
          <w:rFonts w:cs="Times New Roman"/>
        </w:rPr>
        <w:t>.</w:t>
      </w:r>
      <w:r w:rsidR="001D4A9A">
        <w:rPr>
          <w:rFonts w:cs="Times New Roman"/>
        </w:rPr>
        <w:t xml:space="preserve"> </w:t>
      </w:r>
    </w:p>
    <w:p w14:paraId="6F0951A3" w14:textId="77777777" w:rsidR="00510875" w:rsidRDefault="00510875">
      <w:pPr>
        <w:rPr>
          <w:rFonts w:cs="Times New Roman"/>
          <w:b/>
        </w:rPr>
      </w:pPr>
    </w:p>
    <w:p w14:paraId="538DC4D6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poslovanja</w:t>
      </w:r>
    </w:p>
    <w:p w14:paraId="00C531DE" w14:textId="5DE42489" w:rsidR="002D7248" w:rsidRDefault="002D7248">
      <w:pPr>
        <w:rPr>
          <w:rFonts w:cs="Times New Roman"/>
        </w:rPr>
      </w:pPr>
      <w:r>
        <w:rPr>
          <w:rFonts w:cs="Times New Roman"/>
        </w:rPr>
        <w:t xml:space="preserve">Rashodi poslovanja ostvareni su u iznosu </w:t>
      </w:r>
      <w:r w:rsidR="005F342F">
        <w:rPr>
          <w:rFonts w:cs="Times New Roman"/>
        </w:rPr>
        <w:t>174.596,47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>
        <w:rPr>
          <w:rFonts w:cs="Times New Roman"/>
        </w:rPr>
        <w:t xml:space="preserve"> i </w:t>
      </w:r>
      <w:r w:rsidR="00ED3824">
        <w:rPr>
          <w:rFonts w:cs="Times New Roman"/>
        </w:rPr>
        <w:t>veći su</w:t>
      </w:r>
      <w:r>
        <w:rPr>
          <w:rFonts w:cs="Times New Roman"/>
        </w:rPr>
        <w:t xml:space="preserve"> u odnosu na prethodnu godinu za </w:t>
      </w:r>
      <w:r w:rsidR="00510875">
        <w:rPr>
          <w:rFonts w:cs="Times New Roman"/>
        </w:rPr>
        <w:t>1</w:t>
      </w:r>
      <w:r w:rsidR="005F342F">
        <w:rPr>
          <w:rFonts w:cs="Times New Roman"/>
        </w:rPr>
        <w:t>9</w:t>
      </w:r>
      <w:r w:rsidR="00911E4F">
        <w:rPr>
          <w:rFonts w:cs="Times New Roman"/>
        </w:rPr>
        <w:t>,</w:t>
      </w:r>
      <w:r w:rsidR="005F342F">
        <w:rPr>
          <w:rFonts w:cs="Times New Roman"/>
        </w:rPr>
        <w:t>2</w:t>
      </w:r>
      <w:r>
        <w:rPr>
          <w:rFonts w:cs="Times New Roman"/>
        </w:rPr>
        <w:t xml:space="preserve">%. Na </w:t>
      </w:r>
      <w:r w:rsidR="00ED3824">
        <w:rPr>
          <w:rFonts w:cs="Times New Roman"/>
        </w:rPr>
        <w:t xml:space="preserve">povećanje </w:t>
      </w:r>
      <w:r>
        <w:rPr>
          <w:rFonts w:cs="Times New Roman"/>
        </w:rPr>
        <w:t xml:space="preserve">rashoda poslovanja najviše je utjecalo </w:t>
      </w:r>
      <w:r w:rsidR="00193406">
        <w:rPr>
          <w:rFonts w:cs="Times New Roman"/>
        </w:rPr>
        <w:t>povećanje troškova za zaposlene</w:t>
      </w:r>
      <w:r w:rsidR="00911E4F">
        <w:rPr>
          <w:rFonts w:cs="Times New Roman"/>
        </w:rPr>
        <w:t>, materijalni r</w:t>
      </w:r>
      <w:r w:rsidR="00F53653">
        <w:rPr>
          <w:rFonts w:cs="Times New Roman"/>
        </w:rPr>
        <w:t>a</w:t>
      </w:r>
      <w:r w:rsidR="00911E4F">
        <w:rPr>
          <w:rFonts w:cs="Times New Roman"/>
        </w:rPr>
        <w:t xml:space="preserve">shodi i nabava nefinancijske imovine. </w:t>
      </w:r>
    </w:p>
    <w:p w14:paraId="2816C93F" w14:textId="77777777" w:rsidR="002D7248" w:rsidRDefault="002D7248">
      <w:pPr>
        <w:rPr>
          <w:rFonts w:cs="Times New Roman"/>
        </w:rPr>
      </w:pPr>
    </w:p>
    <w:p w14:paraId="0D334730" w14:textId="08AF7EFB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za zaposlene</w:t>
      </w:r>
      <w:r>
        <w:rPr>
          <w:rFonts w:cs="Times New Roman"/>
        </w:rPr>
        <w:t xml:space="preserve">  ostvareni su u iznosu od </w:t>
      </w:r>
      <w:r w:rsidR="005F342F">
        <w:rPr>
          <w:rFonts w:cs="Times New Roman"/>
        </w:rPr>
        <w:t>129.811,56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</w:t>
      </w:r>
      <w:r w:rsidR="00193406">
        <w:rPr>
          <w:rFonts w:cs="Times New Roman"/>
        </w:rPr>
        <w:t>i veći s</w:t>
      </w:r>
      <w:r>
        <w:rPr>
          <w:rFonts w:cs="Times New Roman"/>
        </w:rPr>
        <w:t>u odnosu na prethodnu godinu. Rashodi za zaposlene obuhvaćaju plaće, doprinose na plaće i ostale rashode za zaposlene</w:t>
      </w:r>
      <w:r w:rsidR="00911E4F">
        <w:rPr>
          <w:rFonts w:cs="Times New Roman"/>
        </w:rPr>
        <w:t>, kao i pov</w:t>
      </w:r>
      <w:r w:rsidR="00F53653">
        <w:rPr>
          <w:rFonts w:cs="Times New Roman"/>
        </w:rPr>
        <w:t>e</w:t>
      </w:r>
      <w:r w:rsidR="00911E4F">
        <w:rPr>
          <w:rFonts w:cs="Times New Roman"/>
        </w:rPr>
        <w:t>ćanje broja odgajatelja.</w:t>
      </w:r>
      <w:r>
        <w:rPr>
          <w:rFonts w:cs="Times New Roman"/>
        </w:rPr>
        <w:t xml:space="preserve">  </w:t>
      </w:r>
    </w:p>
    <w:p w14:paraId="033EBE7E" w14:textId="77777777" w:rsidR="002D7248" w:rsidRDefault="002D7248">
      <w:pPr>
        <w:rPr>
          <w:rFonts w:cs="Times New Roman"/>
        </w:rPr>
      </w:pPr>
    </w:p>
    <w:p w14:paraId="191E8C87" w14:textId="20047CBF" w:rsidR="00911E4F" w:rsidRDefault="002D7248">
      <w:pPr>
        <w:rPr>
          <w:rFonts w:cs="Times New Roman"/>
        </w:rPr>
      </w:pPr>
      <w:r>
        <w:rPr>
          <w:rFonts w:cs="Times New Roman"/>
          <w:b/>
        </w:rPr>
        <w:t>Materijalni rashodi</w:t>
      </w:r>
      <w:r>
        <w:rPr>
          <w:rFonts w:cs="Times New Roman"/>
        </w:rPr>
        <w:t xml:space="preserve">   ostvareni su u iznosu </w:t>
      </w:r>
      <w:r w:rsidR="005F342F">
        <w:rPr>
          <w:rFonts w:cs="Times New Roman"/>
        </w:rPr>
        <w:t>44.228,04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ili </w:t>
      </w:r>
      <w:r w:rsidR="005F342F">
        <w:rPr>
          <w:rFonts w:cs="Times New Roman"/>
        </w:rPr>
        <w:t>26,8</w:t>
      </w:r>
      <w:r w:rsidR="00647E0A">
        <w:rPr>
          <w:rFonts w:cs="Times New Roman"/>
        </w:rPr>
        <w:t>0</w:t>
      </w:r>
      <w:r>
        <w:rPr>
          <w:rFonts w:cs="Times New Roman"/>
        </w:rPr>
        <w:t xml:space="preserve">% </w:t>
      </w:r>
      <w:r w:rsidR="00193406">
        <w:rPr>
          <w:rFonts w:cs="Times New Roman"/>
        </w:rPr>
        <w:t>već</w:t>
      </w:r>
      <w:r w:rsidR="008D39E0">
        <w:rPr>
          <w:rFonts w:cs="Times New Roman"/>
        </w:rPr>
        <w:t>i</w:t>
      </w:r>
      <w:r>
        <w:rPr>
          <w:rFonts w:cs="Times New Roman"/>
        </w:rPr>
        <w:t xml:space="preserve"> u odnosu na prethodnu </w:t>
      </w:r>
      <w:r w:rsidR="00193406">
        <w:rPr>
          <w:rFonts w:cs="Times New Roman"/>
        </w:rPr>
        <w:t>g</w:t>
      </w:r>
      <w:r>
        <w:rPr>
          <w:rFonts w:cs="Times New Roman"/>
        </w:rPr>
        <w:t>odinu.</w:t>
      </w:r>
      <w:r w:rsidR="00193406">
        <w:rPr>
          <w:rFonts w:cs="Times New Roman"/>
        </w:rPr>
        <w:t xml:space="preserve"> Povećanje </w:t>
      </w:r>
      <w:r>
        <w:rPr>
          <w:rFonts w:cs="Times New Roman"/>
        </w:rPr>
        <w:t>se odnosi na rashode</w:t>
      </w:r>
      <w:r w:rsidR="00F53653">
        <w:rPr>
          <w:rFonts w:cs="Times New Roman"/>
        </w:rPr>
        <w:t xml:space="preserve"> za</w:t>
      </w:r>
      <w:r w:rsidR="00911E4F">
        <w:rPr>
          <w:rFonts w:cs="Times New Roman"/>
        </w:rPr>
        <w:t xml:space="preserve"> energiju,</w:t>
      </w:r>
      <w:r w:rsidR="00647E0A">
        <w:rPr>
          <w:rFonts w:cs="Times New Roman"/>
        </w:rPr>
        <w:t xml:space="preserve"> prehranu i didaktiku kao i</w:t>
      </w:r>
      <w:r>
        <w:rPr>
          <w:rFonts w:cs="Times New Roman"/>
        </w:rPr>
        <w:t xml:space="preserve"> </w:t>
      </w:r>
      <w:r w:rsidR="00911E4F">
        <w:rPr>
          <w:rFonts w:cs="Times New Roman"/>
        </w:rPr>
        <w:t xml:space="preserve">rashode </w:t>
      </w:r>
      <w:r>
        <w:rPr>
          <w:rFonts w:cs="Times New Roman"/>
        </w:rPr>
        <w:t>za usluge</w:t>
      </w:r>
      <w:r w:rsidR="00911E4F">
        <w:rPr>
          <w:rFonts w:cs="Times New Roman"/>
        </w:rPr>
        <w:t>.</w:t>
      </w:r>
    </w:p>
    <w:p w14:paraId="4401E156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 </w:t>
      </w:r>
      <w:r w:rsidR="00911E4F">
        <w:rPr>
          <w:rFonts w:cs="Times New Roman"/>
        </w:rPr>
        <w:t xml:space="preserve"> </w:t>
      </w:r>
    </w:p>
    <w:p w14:paraId="172E819D" w14:textId="16F44FA1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Financijski rashodi  </w:t>
      </w:r>
      <w:r>
        <w:rPr>
          <w:rFonts w:cs="Times New Roman"/>
        </w:rPr>
        <w:t xml:space="preserve">ostvareni su u iznosu od </w:t>
      </w:r>
      <w:r w:rsidR="005F342F">
        <w:rPr>
          <w:rFonts w:cs="Times New Roman"/>
        </w:rPr>
        <w:t>556,87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</w:t>
      </w:r>
      <w:r w:rsidR="00911E4F">
        <w:rPr>
          <w:rFonts w:cs="Times New Roman"/>
        </w:rPr>
        <w:t>veći su</w:t>
      </w:r>
      <w:r w:rsidR="008D39E0">
        <w:rPr>
          <w:rFonts w:cs="Times New Roman"/>
        </w:rPr>
        <w:t xml:space="preserve"> u odnosu na </w:t>
      </w:r>
      <w:r>
        <w:rPr>
          <w:rFonts w:cs="Times New Roman"/>
        </w:rPr>
        <w:t>prethodn</w:t>
      </w:r>
      <w:r w:rsidR="008D39E0">
        <w:rPr>
          <w:rFonts w:cs="Times New Roman"/>
        </w:rPr>
        <w:t xml:space="preserve">u </w:t>
      </w:r>
      <w:r>
        <w:rPr>
          <w:rFonts w:cs="Times New Roman"/>
        </w:rPr>
        <w:t>godin</w:t>
      </w:r>
      <w:r w:rsidR="008D39E0">
        <w:rPr>
          <w:rFonts w:cs="Times New Roman"/>
        </w:rPr>
        <w:t>u</w:t>
      </w:r>
      <w:r>
        <w:rPr>
          <w:rFonts w:cs="Times New Roman"/>
        </w:rPr>
        <w:t xml:space="preserve">. </w:t>
      </w:r>
      <w:r w:rsidR="00911E4F">
        <w:rPr>
          <w:rFonts w:cs="Times New Roman"/>
        </w:rPr>
        <w:t xml:space="preserve">Povećanje </w:t>
      </w:r>
      <w:r>
        <w:rPr>
          <w:rFonts w:cs="Times New Roman"/>
        </w:rPr>
        <w:t xml:space="preserve">se odnosi na </w:t>
      </w:r>
      <w:r w:rsidR="008D39E0">
        <w:rPr>
          <w:rFonts w:cs="Times New Roman"/>
        </w:rPr>
        <w:t>bankarske usluge.</w:t>
      </w:r>
    </w:p>
    <w:p w14:paraId="359F9F3E" w14:textId="77777777" w:rsidR="005F342F" w:rsidRDefault="005F342F">
      <w:pPr>
        <w:rPr>
          <w:rFonts w:cs="Times New Roman"/>
        </w:rPr>
      </w:pPr>
    </w:p>
    <w:p w14:paraId="6E2F2C43" w14:textId="30E27949" w:rsidR="002D7248" w:rsidRDefault="00647E0A">
      <w:pPr>
        <w:rPr>
          <w:rFonts w:cs="Times New Roman"/>
        </w:rPr>
      </w:pPr>
      <w:r w:rsidRPr="00647E0A">
        <w:rPr>
          <w:rFonts w:cs="Times New Roman"/>
          <w:b/>
          <w:bCs/>
        </w:rPr>
        <w:t>Višak</w:t>
      </w:r>
      <w:r w:rsidR="002D7248">
        <w:rPr>
          <w:rFonts w:cs="Times New Roman"/>
          <w:b/>
        </w:rPr>
        <w:t xml:space="preserve"> prihoda i primitaka u slijedećem razdoblju</w:t>
      </w:r>
      <w:r w:rsidR="002D7248">
        <w:rPr>
          <w:rFonts w:cs="Times New Roman"/>
        </w:rPr>
        <w:t xml:space="preserve">  ostvaren je u iznosu od </w:t>
      </w:r>
      <w:r w:rsidR="005F342F">
        <w:rPr>
          <w:rFonts w:cs="Times New Roman"/>
        </w:rPr>
        <w:t>3.013,75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 xml:space="preserve">eura </w:t>
      </w:r>
      <w:r w:rsidR="002D7248">
        <w:rPr>
          <w:rFonts w:cs="Times New Roman"/>
        </w:rPr>
        <w:t xml:space="preserve">nakon što je </w:t>
      </w:r>
      <w:r w:rsidR="005F342F">
        <w:rPr>
          <w:rFonts w:cs="Times New Roman"/>
        </w:rPr>
        <w:t>manjak</w:t>
      </w:r>
      <w:r w:rsidR="002D7248">
        <w:rPr>
          <w:rFonts w:cs="Times New Roman"/>
        </w:rPr>
        <w:t xml:space="preserve"> prihoda i primitaka tekuće godine u iznosu od </w:t>
      </w:r>
      <w:r w:rsidR="005F342F">
        <w:rPr>
          <w:rFonts w:cs="Times New Roman"/>
        </w:rPr>
        <w:t>679,63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 xml:space="preserve"> </w:t>
      </w:r>
      <w:r w:rsidR="008D39E0">
        <w:rPr>
          <w:rFonts w:cs="Times New Roman"/>
        </w:rPr>
        <w:t>povećan</w:t>
      </w:r>
      <w:r w:rsidR="002D7248">
        <w:rPr>
          <w:rFonts w:cs="Times New Roman"/>
        </w:rPr>
        <w:t xml:space="preserve"> za </w:t>
      </w:r>
      <w:r w:rsidR="008D39E0">
        <w:rPr>
          <w:rFonts w:cs="Times New Roman"/>
        </w:rPr>
        <w:t>višak</w:t>
      </w:r>
      <w:r w:rsidR="002D7248">
        <w:rPr>
          <w:rFonts w:cs="Times New Roman"/>
        </w:rPr>
        <w:t xml:space="preserve"> prihoda i primitaka iz prethodne godine u iznosu od </w:t>
      </w:r>
      <w:r>
        <w:rPr>
          <w:rFonts w:cs="Times New Roman"/>
        </w:rPr>
        <w:t>3.693,39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>.</w:t>
      </w:r>
    </w:p>
    <w:p w14:paraId="22C20A71" w14:textId="77777777" w:rsidR="002D7248" w:rsidRDefault="002D7248">
      <w:pPr>
        <w:rPr>
          <w:rFonts w:cs="Times New Roman"/>
          <w:b/>
        </w:rPr>
      </w:pPr>
    </w:p>
    <w:p w14:paraId="5CFCA001" w14:textId="77777777" w:rsidR="00EA640B" w:rsidRDefault="00EA640B" w:rsidP="00EA640B">
      <w:pPr>
        <w:rPr>
          <w:rFonts w:cs="Times New Roman"/>
          <w:kern w:val="2"/>
        </w:rPr>
      </w:pPr>
      <w:r>
        <w:rPr>
          <w:rFonts w:cs="Times New Roman"/>
          <w:b/>
        </w:rPr>
        <w:t>Obrazac OBVEZE</w:t>
      </w:r>
    </w:p>
    <w:p w14:paraId="62932512" w14:textId="77777777" w:rsidR="00EA640B" w:rsidRDefault="00EA640B" w:rsidP="00EA640B">
      <w:pPr>
        <w:rPr>
          <w:rFonts w:cs="Times New Roman"/>
          <w:b/>
        </w:rPr>
      </w:pPr>
    </w:p>
    <w:p w14:paraId="42021428" w14:textId="431443B8" w:rsidR="00EA640B" w:rsidRDefault="00EA640B" w:rsidP="00EA640B">
      <w:pPr>
        <w:rPr>
          <w:rFonts w:cs="Times New Roman"/>
        </w:rPr>
      </w:pPr>
      <w:r>
        <w:rPr>
          <w:rFonts w:cs="Times New Roman"/>
        </w:rPr>
        <w:t xml:space="preserve">Stanje obveza na početku izvještajnog  razdoblja  iznose </w:t>
      </w:r>
      <w:r w:rsidR="005F342F">
        <w:rPr>
          <w:rFonts w:cs="Times New Roman"/>
        </w:rPr>
        <w:t>256,62 eura</w:t>
      </w:r>
      <w:r>
        <w:rPr>
          <w:rFonts w:cs="Times New Roman"/>
        </w:rPr>
        <w:t xml:space="preserve"> . U razdoblju od 01. siječnja do 31. prosinca 202</w:t>
      </w:r>
      <w:r w:rsidR="005F342F">
        <w:rPr>
          <w:rFonts w:cs="Times New Roman"/>
        </w:rPr>
        <w:t>3</w:t>
      </w:r>
      <w:r>
        <w:rPr>
          <w:rFonts w:cs="Times New Roman"/>
        </w:rPr>
        <w:t>. godine obveze su se povećale za 1</w:t>
      </w:r>
      <w:r w:rsidR="005F342F">
        <w:rPr>
          <w:rFonts w:cs="Times New Roman"/>
        </w:rPr>
        <w:t>79.480,89 eura</w:t>
      </w:r>
      <w:r>
        <w:rPr>
          <w:rFonts w:cs="Times New Roman"/>
        </w:rPr>
        <w:t>, a podmirene su u iznosu od 1</w:t>
      </w:r>
      <w:r w:rsidR="005F342F">
        <w:rPr>
          <w:rFonts w:cs="Times New Roman"/>
        </w:rPr>
        <w:t>79.049,50</w:t>
      </w:r>
      <w:r>
        <w:rPr>
          <w:rFonts w:cs="Times New Roman"/>
        </w:rPr>
        <w:t xml:space="preserve">, te na kraju razdoblja iznose </w:t>
      </w:r>
      <w:r w:rsidR="005F342F">
        <w:rPr>
          <w:rFonts w:cs="Times New Roman"/>
        </w:rPr>
        <w:t>688,01 eura</w:t>
      </w:r>
      <w:r>
        <w:rPr>
          <w:rFonts w:cs="Times New Roman"/>
        </w:rPr>
        <w:t xml:space="preserve">. Stanje nedospjelih obveza u iznosu od </w:t>
      </w:r>
      <w:r w:rsidR="005F342F">
        <w:rPr>
          <w:rFonts w:cs="Times New Roman"/>
        </w:rPr>
        <w:t>688,01 eura</w:t>
      </w:r>
      <w:r>
        <w:rPr>
          <w:rFonts w:cs="Times New Roman"/>
        </w:rPr>
        <w:t xml:space="preserve"> odnose se na materijalne rashode u iznosu od </w:t>
      </w:r>
      <w:r w:rsidR="005F342F">
        <w:rPr>
          <w:rFonts w:cs="Times New Roman"/>
        </w:rPr>
        <w:t>585,88 eura</w:t>
      </w:r>
      <w:r>
        <w:rPr>
          <w:rFonts w:cs="Times New Roman"/>
        </w:rPr>
        <w:t xml:space="preserve"> i financijske rashode u iznosu od </w:t>
      </w:r>
      <w:r w:rsidR="005F342F">
        <w:rPr>
          <w:rFonts w:cs="Times New Roman"/>
        </w:rPr>
        <w:t>62,64 eura</w:t>
      </w:r>
      <w:r>
        <w:rPr>
          <w:rFonts w:cs="Times New Roman"/>
        </w:rPr>
        <w:t>.</w:t>
      </w:r>
    </w:p>
    <w:p w14:paraId="64CC1C98" w14:textId="77777777" w:rsidR="00EA640B" w:rsidRDefault="00EA640B" w:rsidP="00EA640B">
      <w:pPr>
        <w:rPr>
          <w:rFonts w:cs="Times New Roman"/>
        </w:rPr>
      </w:pPr>
    </w:p>
    <w:p w14:paraId="0571D9CD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Obrazac Izvještaj o rashodima prema funkcijskoj klasifikaciji </w:t>
      </w:r>
    </w:p>
    <w:p w14:paraId="7BBD3422" w14:textId="77777777" w:rsidR="00EA640B" w:rsidRDefault="00EA640B" w:rsidP="00EA640B">
      <w:pPr>
        <w:rPr>
          <w:rFonts w:cs="Times New Roman"/>
          <w:b/>
        </w:rPr>
      </w:pPr>
    </w:p>
    <w:p w14:paraId="2485F211" w14:textId="22C08976" w:rsidR="00EA640B" w:rsidRDefault="00EA640B" w:rsidP="00EA640B">
      <w:pPr>
        <w:rPr>
          <w:rFonts w:cs="Times New Roman"/>
        </w:rPr>
      </w:pPr>
      <w:r>
        <w:rPr>
          <w:rFonts w:cs="Times New Roman"/>
        </w:rPr>
        <w:t xml:space="preserve">Izvještajem o rashodima prema funkcijskoj klasifikaciji  proračunski korisnik Dječji vrtić Srdelica je ostvarila rashode kroz opće javne usluge u iznosu od </w:t>
      </w:r>
      <w:r w:rsidR="005F342F">
        <w:rPr>
          <w:rFonts w:cs="Times New Roman"/>
        </w:rPr>
        <w:t>179.677,91</w:t>
      </w:r>
      <w:r>
        <w:rPr>
          <w:rFonts w:cs="Times New Roman"/>
        </w:rPr>
        <w:t xml:space="preserve"> </w:t>
      </w:r>
      <w:r w:rsidR="005F342F">
        <w:rPr>
          <w:rFonts w:cs="Times New Roman"/>
        </w:rPr>
        <w:t>eura</w:t>
      </w:r>
      <w:r>
        <w:rPr>
          <w:rFonts w:cs="Times New Roman"/>
        </w:rPr>
        <w:t xml:space="preserve">. </w:t>
      </w:r>
    </w:p>
    <w:p w14:paraId="41A43770" w14:textId="77777777" w:rsidR="00EA640B" w:rsidRDefault="00EA640B" w:rsidP="00EA640B">
      <w:pPr>
        <w:rPr>
          <w:rFonts w:cs="Times New Roman"/>
        </w:rPr>
      </w:pPr>
    </w:p>
    <w:p w14:paraId="53EFA58B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>Obrazac BILANCA</w:t>
      </w:r>
    </w:p>
    <w:p w14:paraId="2BAEA7E1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666B292B" w14:textId="1F979C87" w:rsidR="00EA640B" w:rsidRDefault="00EA640B" w:rsidP="00EA640B">
      <w:pPr>
        <w:rPr>
          <w:rFonts w:cs="Times New Roman"/>
        </w:rPr>
      </w:pPr>
      <w:r>
        <w:rPr>
          <w:rFonts w:cs="Times New Roman"/>
        </w:rPr>
        <w:t>Vrijednost imovine na dan 31. prosinca 202</w:t>
      </w:r>
      <w:r w:rsidR="008928FA">
        <w:rPr>
          <w:rFonts w:cs="Times New Roman"/>
        </w:rPr>
        <w:t>3</w:t>
      </w:r>
      <w:r>
        <w:rPr>
          <w:rFonts w:cs="Times New Roman"/>
        </w:rPr>
        <w:t xml:space="preserve">. godine </w:t>
      </w:r>
      <w:r w:rsidR="008928FA">
        <w:rPr>
          <w:rFonts w:cs="Times New Roman"/>
          <w:b/>
          <w:bCs/>
        </w:rPr>
        <w:t>21.492,20 eura</w:t>
      </w:r>
      <w:r>
        <w:rPr>
          <w:rFonts w:cs="Times New Roman"/>
        </w:rPr>
        <w:t xml:space="preserve"> i </w:t>
      </w:r>
      <w:r w:rsidR="008928FA">
        <w:rPr>
          <w:rFonts w:cs="Times New Roman"/>
        </w:rPr>
        <w:t>već</w:t>
      </w:r>
      <w:r>
        <w:rPr>
          <w:rFonts w:cs="Times New Roman"/>
        </w:rPr>
        <w:t xml:space="preserve">i je u odnosu na prethodnu godinu </w:t>
      </w:r>
      <w:r w:rsidR="008928FA">
        <w:rPr>
          <w:rFonts w:cs="Times New Roman"/>
        </w:rPr>
        <w:t>za 7,3%.</w:t>
      </w:r>
      <w:r>
        <w:rPr>
          <w:rFonts w:cs="Times New Roman"/>
        </w:rPr>
        <w:t xml:space="preserve">  </w:t>
      </w:r>
    </w:p>
    <w:p w14:paraId="38174CEF" w14:textId="77777777" w:rsidR="00EA640B" w:rsidRDefault="00EA640B" w:rsidP="00EA640B">
      <w:pPr>
        <w:rPr>
          <w:rFonts w:cs="Times New Roman"/>
          <w:b/>
          <w:bCs/>
        </w:rPr>
      </w:pPr>
    </w:p>
    <w:p w14:paraId="70EF3F64" w14:textId="4DFB3302" w:rsidR="00EA640B" w:rsidRDefault="00EA640B" w:rsidP="00EA640B">
      <w:pPr>
        <w:rPr>
          <w:rFonts w:cs="Times New Roman"/>
        </w:rPr>
      </w:pPr>
      <w:r>
        <w:rPr>
          <w:rFonts w:cs="Times New Roman"/>
          <w:b/>
          <w:bCs/>
        </w:rPr>
        <w:t>Nefinancijska imovina</w:t>
      </w:r>
      <w:r>
        <w:rPr>
          <w:rFonts w:cs="Times New Roman"/>
        </w:rPr>
        <w:t xml:space="preserve"> u razdoblju od 01. siječnja do 31. prosinca 202</w:t>
      </w:r>
      <w:r w:rsidR="008928FA">
        <w:rPr>
          <w:rFonts w:cs="Times New Roman"/>
        </w:rPr>
        <w:t>3</w:t>
      </w:r>
      <w:r>
        <w:rPr>
          <w:rFonts w:cs="Times New Roman"/>
        </w:rPr>
        <w:t xml:space="preserve">. godine povećana je i odnosi se na nabavu </w:t>
      </w:r>
      <w:r w:rsidR="008928FA">
        <w:rPr>
          <w:rFonts w:cs="Times New Roman"/>
        </w:rPr>
        <w:t>opreme</w:t>
      </w:r>
      <w:r>
        <w:rPr>
          <w:rFonts w:cs="Times New Roman"/>
        </w:rPr>
        <w:t xml:space="preserve"> i namještana za potrebe vr</w:t>
      </w:r>
      <w:r w:rsidR="008928FA">
        <w:rPr>
          <w:rFonts w:cs="Times New Roman"/>
        </w:rPr>
        <w:t>tića  i iznosi 13.073,12 eura</w:t>
      </w:r>
      <w:r>
        <w:rPr>
          <w:rFonts w:cs="Times New Roman"/>
        </w:rPr>
        <w:t>.</w:t>
      </w:r>
    </w:p>
    <w:p w14:paraId="255FE5FA" w14:textId="77777777" w:rsidR="00EA640B" w:rsidRDefault="00EA640B" w:rsidP="00EA640B">
      <w:pPr>
        <w:rPr>
          <w:rFonts w:cs="Times New Roman"/>
        </w:rPr>
      </w:pPr>
      <w:r>
        <w:rPr>
          <w:rFonts w:cs="Times New Roman"/>
        </w:rPr>
        <w:lastRenderedPageBreak/>
        <w:t xml:space="preserve"> </w:t>
      </w:r>
    </w:p>
    <w:p w14:paraId="6B066B07" w14:textId="5715B02B" w:rsidR="00EA640B" w:rsidRPr="004D4925" w:rsidRDefault="00EA640B" w:rsidP="00EA640B">
      <w:pPr>
        <w:rPr>
          <w:rFonts w:cs="Times New Roman"/>
          <w:b/>
          <w:bCs/>
        </w:rPr>
      </w:pPr>
      <w:r w:rsidRPr="004D4925">
        <w:rPr>
          <w:rFonts w:cs="Times New Roman"/>
          <w:b/>
          <w:bCs/>
        </w:rPr>
        <w:t>Financijska imovina odnosi se na stanje novca u banci i blagajni</w:t>
      </w:r>
      <w:r w:rsidR="008928FA" w:rsidRPr="004D4925">
        <w:rPr>
          <w:rFonts w:cs="Times New Roman"/>
          <w:b/>
          <w:bCs/>
        </w:rPr>
        <w:t xml:space="preserve">, potraživanja </w:t>
      </w:r>
      <w:r w:rsidRPr="004D4925">
        <w:rPr>
          <w:rFonts w:cs="Times New Roman"/>
          <w:b/>
          <w:bCs/>
        </w:rPr>
        <w:t>na dan 01. siječnja 202</w:t>
      </w:r>
      <w:r w:rsidR="008928FA" w:rsidRPr="004D4925">
        <w:rPr>
          <w:rFonts w:cs="Times New Roman"/>
          <w:b/>
          <w:bCs/>
        </w:rPr>
        <w:t>3</w:t>
      </w:r>
      <w:r w:rsidRPr="004D4925">
        <w:rPr>
          <w:rFonts w:cs="Times New Roman"/>
          <w:b/>
          <w:bCs/>
        </w:rPr>
        <w:t xml:space="preserve">. godine iznosi </w:t>
      </w:r>
      <w:r w:rsidR="008928FA" w:rsidRPr="004D4925">
        <w:rPr>
          <w:rFonts w:cs="Times New Roman"/>
          <w:b/>
          <w:bCs/>
        </w:rPr>
        <w:t>8.419,08 eura</w:t>
      </w:r>
      <w:r w:rsidRPr="004D4925">
        <w:rPr>
          <w:rFonts w:cs="Times New Roman"/>
          <w:b/>
          <w:bCs/>
        </w:rPr>
        <w:t>.</w:t>
      </w:r>
    </w:p>
    <w:p w14:paraId="49BB6A7E" w14:textId="1DD569FC" w:rsidR="008928FA" w:rsidRPr="004D4925" w:rsidRDefault="004D4925" w:rsidP="00EA640B">
      <w:pPr>
        <w:rPr>
          <w:rFonts w:cs="Times New Roman"/>
        </w:rPr>
      </w:pPr>
      <w:r>
        <w:rPr>
          <w:rFonts w:cs="Times New Roman"/>
          <w:b/>
          <w:bCs/>
        </w:rPr>
        <w:t xml:space="preserve">Novac u banci i </w:t>
      </w:r>
      <w:r w:rsidRPr="004D4925">
        <w:rPr>
          <w:rFonts w:cs="Times New Roman"/>
          <w:b/>
          <w:bCs/>
        </w:rPr>
        <w:t>blagajni</w:t>
      </w:r>
      <w:r w:rsidRPr="004D4925">
        <w:rPr>
          <w:rFonts w:cs="Times New Roman"/>
        </w:rPr>
        <w:t xml:space="preserve"> iznosi 3.358,03 eura</w:t>
      </w:r>
      <w:r>
        <w:rPr>
          <w:rFonts w:cs="Times New Roman"/>
        </w:rPr>
        <w:t>.</w:t>
      </w:r>
    </w:p>
    <w:p w14:paraId="02B5E322" w14:textId="1F4FA59E" w:rsidR="008928FA" w:rsidRPr="008928FA" w:rsidRDefault="008928FA" w:rsidP="00EA640B">
      <w:pPr>
        <w:rPr>
          <w:rFonts w:cs="Times New Roman"/>
          <w:b/>
          <w:bCs/>
        </w:rPr>
      </w:pPr>
      <w:r w:rsidRPr="008928FA">
        <w:rPr>
          <w:rFonts w:cs="Times New Roman"/>
          <w:b/>
          <w:bCs/>
        </w:rPr>
        <w:t>Ostala potraživanja</w:t>
      </w:r>
      <w:r w:rsidR="004D4925">
        <w:rPr>
          <w:rFonts w:cs="Times New Roman"/>
          <w:b/>
          <w:bCs/>
        </w:rPr>
        <w:t xml:space="preserve"> </w:t>
      </w:r>
      <w:r w:rsidR="004D4925" w:rsidRPr="004D4925">
        <w:rPr>
          <w:rFonts w:cs="Times New Roman"/>
        </w:rPr>
        <w:t>iznosi 343,73 eura</w:t>
      </w:r>
      <w:r w:rsidR="004D4925">
        <w:rPr>
          <w:rFonts w:cs="Times New Roman"/>
        </w:rPr>
        <w:t>.</w:t>
      </w:r>
    </w:p>
    <w:p w14:paraId="1EB03496" w14:textId="3C7041DD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>Potraživanja za upravne i administrativne pristojbe, pristojbe po posebnim propisima i naknade</w:t>
      </w:r>
      <w:r>
        <w:rPr>
          <w:rFonts w:cs="Times New Roman"/>
        </w:rPr>
        <w:t xml:space="preserve">  na dan 31. prosinca 202</w:t>
      </w:r>
      <w:r w:rsidR="008928FA">
        <w:rPr>
          <w:rFonts w:cs="Times New Roman"/>
        </w:rPr>
        <w:t>3</w:t>
      </w:r>
      <w:r>
        <w:rPr>
          <w:rFonts w:cs="Times New Roman"/>
        </w:rPr>
        <w:t xml:space="preserve">. godine iznose </w:t>
      </w:r>
      <w:r w:rsidR="004D4925">
        <w:rPr>
          <w:rFonts w:cs="Times New Roman"/>
        </w:rPr>
        <w:t xml:space="preserve">4.717,32 eura. </w:t>
      </w:r>
      <w:r>
        <w:rPr>
          <w:rFonts w:cs="Times New Roman"/>
        </w:rPr>
        <w:t xml:space="preserve">Potraživanja su veća jer iz razloga što ima više djece u vrtiću te su izvršena zaduženja za mjesec prosinac.   </w:t>
      </w:r>
    </w:p>
    <w:p w14:paraId="68DE2EBD" w14:textId="77777777" w:rsidR="00EA640B" w:rsidRDefault="00EA640B" w:rsidP="00EA640B">
      <w:pPr>
        <w:rPr>
          <w:rFonts w:cs="Times New Roman"/>
          <w:b/>
        </w:rPr>
      </w:pPr>
    </w:p>
    <w:p w14:paraId="2EB3F71B" w14:textId="79B61B8D" w:rsidR="00EA640B" w:rsidRDefault="00EA640B" w:rsidP="00EA640B">
      <w:pPr>
        <w:rPr>
          <w:rFonts w:cs="Times New Roman"/>
          <w:bCs/>
        </w:rPr>
      </w:pPr>
      <w:r>
        <w:rPr>
          <w:rFonts w:cs="Times New Roman"/>
          <w:bCs/>
        </w:rPr>
        <w:t xml:space="preserve">Vrijednost obveza i vlastiti izvori na dan 31. prosinca iznosi </w:t>
      </w:r>
      <w:r w:rsidR="004D4925">
        <w:rPr>
          <w:rFonts w:cs="Times New Roman"/>
          <w:b/>
        </w:rPr>
        <w:t>21.492,20 eura</w:t>
      </w:r>
      <w:r>
        <w:rPr>
          <w:rFonts w:cs="Times New Roman"/>
          <w:bCs/>
        </w:rPr>
        <w:t>.</w:t>
      </w:r>
    </w:p>
    <w:p w14:paraId="491B969B" w14:textId="77777777" w:rsidR="00EA640B" w:rsidRDefault="00EA640B" w:rsidP="00EA640B">
      <w:pPr>
        <w:rPr>
          <w:rFonts w:cs="Times New Roman"/>
          <w:bCs/>
        </w:rPr>
      </w:pPr>
    </w:p>
    <w:p w14:paraId="426DA34E" w14:textId="687BC305" w:rsidR="00EA640B" w:rsidRDefault="00EA640B" w:rsidP="00EA640B">
      <w:pPr>
        <w:rPr>
          <w:rFonts w:cs="Times New Roman"/>
          <w:b/>
        </w:rPr>
      </w:pPr>
      <w:r>
        <w:rPr>
          <w:rFonts w:cs="Times New Roman"/>
          <w:b/>
        </w:rPr>
        <w:t xml:space="preserve">Obveze </w:t>
      </w:r>
      <w:r>
        <w:rPr>
          <w:rFonts w:cs="Times New Roman"/>
          <w:bCs/>
        </w:rPr>
        <w:t xml:space="preserve">na dan 31. prosinca iznose </w:t>
      </w:r>
      <w:r w:rsidR="004D4925" w:rsidRPr="008E4C27">
        <w:rPr>
          <w:rFonts w:cs="Times New Roman"/>
          <w:b/>
        </w:rPr>
        <w:t>688,01 euro</w:t>
      </w:r>
      <w:r>
        <w:rPr>
          <w:rFonts w:cs="Times New Roman"/>
          <w:bCs/>
        </w:rPr>
        <w:t xml:space="preserve"> i odnose se na materijalne obveze u iznosu od </w:t>
      </w:r>
      <w:r w:rsidR="004D4925">
        <w:rPr>
          <w:rFonts w:cs="Times New Roman"/>
          <w:bCs/>
        </w:rPr>
        <w:t>585,88 eura</w:t>
      </w:r>
      <w:r>
        <w:rPr>
          <w:rFonts w:cs="Times New Roman"/>
          <w:bCs/>
        </w:rPr>
        <w:t xml:space="preserve">, kao i financijske usluge (bankarske usluge) u iznosu od </w:t>
      </w:r>
      <w:r w:rsidR="004D4925">
        <w:rPr>
          <w:rFonts w:cs="Times New Roman"/>
          <w:bCs/>
        </w:rPr>
        <w:t>62,64 eura</w:t>
      </w:r>
      <w:r>
        <w:rPr>
          <w:rFonts w:cs="Times New Roman"/>
          <w:bCs/>
        </w:rPr>
        <w:t xml:space="preserve">.    </w:t>
      </w:r>
    </w:p>
    <w:p w14:paraId="031ECFDD" w14:textId="77777777" w:rsidR="00EA640B" w:rsidRDefault="00EA640B" w:rsidP="00EA640B">
      <w:pPr>
        <w:rPr>
          <w:rFonts w:cs="Times New Roman"/>
          <w:b/>
        </w:rPr>
      </w:pPr>
    </w:p>
    <w:p w14:paraId="501913AC" w14:textId="6AD67AE4" w:rsidR="00EA640B" w:rsidRDefault="00EA640B" w:rsidP="00EA640B">
      <w:pPr>
        <w:rPr>
          <w:rFonts w:cs="Times New Roman"/>
          <w:b/>
        </w:rPr>
      </w:pPr>
      <w:r>
        <w:rPr>
          <w:rFonts w:cs="Times New Roman"/>
          <w:b/>
        </w:rPr>
        <w:t xml:space="preserve">Vlastiti izvori </w:t>
      </w:r>
      <w:r>
        <w:rPr>
          <w:rFonts w:cs="Times New Roman"/>
          <w:bCs/>
        </w:rPr>
        <w:t xml:space="preserve">odnose se na imovinu i iznosi </w:t>
      </w:r>
      <w:r w:rsidR="008E4C27">
        <w:rPr>
          <w:rFonts w:cs="Times New Roman"/>
          <w:b/>
        </w:rPr>
        <w:t>13.073,12</w:t>
      </w:r>
      <w:r>
        <w:rPr>
          <w:rFonts w:cs="Times New Roman"/>
          <w:bCs/>
        </w:rPr>
        <w:t xml:space="preserve"> </w:t>
      </w:r>
      <w:r w:rsidR="008E4C27">
        <w:rPr>
          <w:rFonts w:cs="Times New Roman"/>
          <w:b/>
        </w:rPr>
        <w:t>eura</w:t>
      </w:r>
      <w:r>
        <w:rPr>
          <w:rFonts w:cs="Times New Roman"/>
          <w:b/>
        </w:rPr>
        <w:t>.</w:t>
      </w:r>
    </w:p>
    <w:p w14:paraId="6D1484C7" w14:textId="77777777" w:rsidR="00EA640B" w:rsidRDefault="00EA640B" w:rsidP="00EA640B">
      <w:pPr>
        <w:rPr>
          <w:rFonts w:cs="Times New Roman"/>
          <w:b/>
        </w:rPr>
      </w:pPr>
    </w:p>
    <w:p w14:paraId="4736A839" w14:textId="6D985180" w:rsidR="00EA640B" w:rsidRPr="008E4C27" w:rsidRDefault="00EA640B" w:rsidP="00EA640B">
      <w:pPr>
        <w:rPr>
          <w:rFonts w:cs="Times New Roman"/>
          <w:b/>
        </w:rPr>
      </w:pPr>
      <w:r>
        <w:rPr>
          <w:rFonts w:cs="Times New Roman"/>
          <w:b/>
        </w:rPr>
        <w:t xml:space="preserve">Višak/Manjak prihoda </w:t>
      </w:r>
      <w:r>
        <w:rPr>
          <w:rFonts w:cs="Times New Roman"/>
          <w:bCs/>
        </w:rPr>
        <w:t>odnosi se na višak prihoda poslovanja na dan 31. prosinca 202</w:t>
      </w:r>
      <w:r w:rsidR="008E4C27">
        <w:rPr>
          <w:rFonts w:cs="Times New Roman"/>
          <w:bCs/>
        </w:rPr>
        <w:t>3</w:t>
      </w:r>
      <w:r>
        <w:rPr>
          <w:rFonts w:cs="Times New Roman"/>
          <w:bCs/>
        </w:rPr>
        <w:t xml:space="preserve">. godine u iznosu od </w:t>
      </w:r>
      <w:r w:rsidR="008E4C27" w:rsidRPr="008E4C27">
        <w:rPr>
          <w:rFonts w:cs="Times New Roman"/>
          <w:b/>
        </w:rPr>
        <w:t>3.013,75 eura</w:t>
      </w:r>
      <w:r w:rsidRPr="008E4C27">
        <w:rPr>
          <w:rFonts w:cs="Times New Roman"/>
          <w:b/>
        </w:rPr>
        <w:t>.</w:t>
      </w:r>
    </w:p>
    <w:p w14:paraId="16E07C22" w14:textId="77777777" w:rsidR="00EA640B" w:rsidRPr="008E4C27" w:rsidRDefault="00EA640B" w:rsidP="00EA640B">
      <w:pPr>
        <w:rPr>
          <w:rFonts w:cs="Times New Roman"/>
          <w:b/>
        </w:rPr>
      </w:pPr>
    </w:p>
    <w:p w14:paraId="3D06EDA2" w14:textId="35002045" w:rsidR="00EA640B" w:rsidRDefault="00EA640B" w:rsidP="00EA640B">
      <w:pPr>
        <w:rPr>
          <w:rFonts w:cs="Times New Roman"/>
          <w:b/>
        </w:rPr>
      </w:pPr>
      <w:r>
        <w:rPr>
          <w:rFonts w:cs="Times New Roman"/>
          <w:b/>
        </w:rPr>
        <w:t xml:space="preserve">Obračunati prihodi poslovanja </w:t>
      </w:r>
      <w:r>
        <w:rPr>
          <w:rFonts w:cs="Times New Roman"/>
          <w:bCs/>
        </w:rPr>
        <w:t xml:space="preserve">na dan 31.prosinca iznosi </w:t>
      </w:r>
      <w:r w:rsidR="008E4C27" w:rsidRPr="008E4C27">
        <w:rPr>
          <w:rFonts w:cs="Times New Roman"/>
          <w:b/>
        </w:rPr>
        <w:t>4.717,32</w:t>
      </w:r>
      <w:r w:rsidRPr="008E4C27">
        <w:rPr>
          <w:rFonts w:cs="Times New Roman"/>
          <w:b/>
        </w:rPr>
        <w:t xml:space="preserve"> </w:t>
      </w:r>
      <w:r w:rsidR="008E4C27" w:rsidRPr="008E4C27">
        <w:rPr>
          <w:rFonts w:cs="Times New Roman"/>
          <w:b/>
        </w:rPr>
        <w:t>eura.</w:t>
      </w:r>
    </w:p>
    <w:p w14:paraId="4DD72C0E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52C1E482" w14:textId="77777777" w:rsidR="00EA640B" w:rsidRDefault="00EA640B" w:rsidP="00EA640B">
      <w:pPr>
        <w:rPr>
          <w:rFonts w:cs="Times New Roman"/>
        </w:rPr>
      </w:pPr>
    </w:p>
    <w:p w14:paraId="73683DBE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>Obrazac P-VRIO</w:t>
      </w:r>
    </w:p>
    <w:p w14:paraId="01159F28" w14:textId="77777777" w:rsidR="00EA640B" w:rsidRDefault="00EA640B" w:rsidP="00EA640B">
      <w:pPr>
        <w:rPr>
          <w:rFonts w:cs="Times New Roman"/>
          <w:b/>
        </w:rPr>
      </w:pPr>
      <w:r>
        <w:rPr>
          <w:rFonts w:cs="Times New Roman"/>
          <w:b/>
        </w:rPr>
        <w:t>Promjene u vrijednosti i obujmu imovine</w:t>
      </w:r>
    </w:p>
    <w:p w14:paraId="35878232" w14:textId="77777777" w:rsidR="00EA640B" w:rsidRDefault="00EA640B" w:rsidP="00EA640B">
      <w:pPr>
        <w:rPr>
          <w:rFonts w:cs="Times New Roman"/>
        </w:rPr>
      </w:pPr>
      <w:r>
        <w:rPr>
          <w:rFonts w:cs="Times New Roman"/>
        </w:rPr>
        <w:t xml:space="preserve">Nema promjena ni u povećanju ni smanjenju u vrijednosti i obujmu imovine.    </w:t>
      </w:r>
    </w:p>
    <w:p w14:paraId="2A9A88A4" w14:textId="77777777" w:rsidR="00EA640B" w:rsidRDefault="00EA640B" w:rsidP="00EA640B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0578BDAB" w14:textId="3766D315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Kali, </w:t>
      </w:r>
      <w:r w:rsidR="005F342F">
        <w:rPr>
          <w:rFonts w:cs="Times New Roman"/>
          <w:b/>
        </w:rPr>
        <w:t>31</w:t>
      </w:r>
      <w:r>
        <w:rPr>
          <w:rFonts w:cs="Times New Roman"/>
          <w:b/>
        </w:rPr>
        <w:t>. siječnja 202</w:t>
      </w:r>
      <w:r w:rsidR="005F342F">
        <w:rPr>
          <w:rFonts w:cs="Times New Roman"/>
          <w:b/>
        </w:rPr>
        <w:t>4</w:t>
      </w:r>
      <w:r>
        <w:rPr>
          <w:rFonts w:cs="Times New Roman"/>
          <w:b/>
        </w:rPr>
        <w:t>. godine.</w:t>
      </w:r>
    </w:p>
    <w:p w14:paraId="0411048B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Referent za financije</w:t>
      </w:r>
    </w:p>
    <w:p w14:paraId="1BE7FD8C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Ines Maštruko</w:t>
      </w:r>
    </w:p>
    <w:p w14:paraId="09174D86" w14:textId="77777777" w:rsidR="002D7248" w:rsidRDefault="002D7248">
      <w:pPr>
        <w:rPr>
          <w:rFonts w:cs="Times New Roman"/>
          <w:b/>
        </w:rPr>
      </w:pPr>
    </w:p>
    <w:p w14:paraId="5E05B132" w14:textId="77777777" w:rsidR="002D7248" w:rsidRDefault="002D7248">
      <w:pPr>
        <w:rPr>
          <w:rFonts w:cs="Times New Roman"/>
          <w:b/>
        </w:rPr>
      </w:pPr>
    </w:p>
    <w:p w14:paraId="452A68F9" w14:textId="5490D8BC" w:rsidR="002D7248" w:rsidRDefault="002D7248">
      <w:pPr>
        <w:rPr>
          <w:rFonts w:cs="Times New Roman"/>
          <w:b/>
        </w:rPr>
      </w:pPr>
    </w:p>
    <w:p w14:paraId="53D782A1" w14:textId="77777777" w:rsidR="005F342F" w:rsidRDefault="005F342F">
      <w:pPr>
        <w:rPr>
          <w:rFonts w:cs="Times New Roman"/>
        </w:rPr>
      </w:pPr>
    </w:p>
    <w:sectPr w:rsidR="005F342F">
      <w:type w:val="continuous"/>
      <w:pgSz w:w="595.30pt" w:h="841.90pt"/>
      <w:pgMar w:top="56.70pt" w:right="56.70pt" w:bottom="56.70pt" w:left="56.70pt" w:header="36pt" w:footer="36pt" w:gutter="0pt"/>
      <w:cols w:space="36pt"/>
      <w:formProt w:val="0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windows-1250"/>
    <w:family w:val="roman"/>
    <w:notTrueType/>
    <w:pitch w:val="variable"/>
    <w:sig w:usb0="00000007" w:usb1="00000000" w:usb2="00000000" w:usb3="00000000" w:csb0="00000003" w:csb1="00000000"/>
  </w:font>
  <w:font w:name="Liberation Sans">
    <w:altName w:val="Arial"/>
    <w:panose1 w:val="00000000000000000000"/>
    <w:charset w:characterSet="windows-125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defaultTabStop w:val="35.45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48"/>
    <w:rsid w:val="000C1DEB"/>
    <w:rsid w:val="000E1B94"/>
    <w:rsid w:val="000E479C"/>
    <w:rsid w:val="0018330D"/>
    <w:rsid w:val="00193406"/>
    <w:rsid w:val="001D2D38"/>
    <w:rsid w:val="001D4A9A"/>
    <w:rsid w:val="002961FC"/>
    <w:rsid w:val="002D7248"/>
    <w:rsid w:val="00311ACE"/>
    <w:rsid w:val="00317304"/>
    <w:rsid w:val="003A0153"/>
    <w:rsid w:val="00414171"/>
    <w:rsid w:val="00420162"/>
    <w:rsid w:val="004B156B"/>
    <w:rsid w:val="004D4925"/>
    <w:rsid w:val="005050B4"/>
    <w:rsid w:val="00510875"/>
    <w:rsid w:val="005F342F"/>
    <w:rsid w:val="00642ABB"/>
    <w:rsid w:val="00647E0A"/>
    <w:rsid w:val="0065577F"/>
    <w:rsid w:val="00696C42"/>
    <w:rsid w:val="006F67BB"/>
    <w:rsid w:val="00772450"/>
    <w:rsid w:val="00841F76"/>
    <w:rsid w:val="008928FA"/>
    <w:rsid w:val="008D39E0"/>
    <w:rsid w:val="008E4648"/>
    <w:rsid w:val="008E4C27"/>
    <w:rsid w:val="009078F4"/>
    <w:rsid w:val="00911E4F"/>
    <w:rsid w:val="00927645"/>
    <w:rsid w:val="009A43A5"/>
    <w:rsid w:val="00AA19CF"/>
    <w:rsid w:val="00AB3434"/>
    <w:rsid w:val="00B51C75"/>
    <w:rsid w:val="00E32E1A"/>
    <w:rsid w:val="00EA4CF4"/>
    <w:rsid w:val="00EA640B"/>
    <w:rsid w:val="00ED3824"/>
    <w:rsid w:val="00EE2640"/>
    <w:rsid w:val="00F53653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5AF279E"/>
  <w14:defaultImageDpi w14:val="0"/>
  <w15:docId w15:val="{8A36CBFD-77D2-465E-9B7F-89F608D671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pt" w:line="12pt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pacing w:before="12pt" w:after="6pt"/>
    </w:pPr>
    <w:rPr>
      <w:rFonts w:ascii="Liberation Sans" w:eastAsia="Times New Roman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7pt" w:line="14.40pt" w:lineRule="auto"/>
    </w:pPr>
  </w:style>
  <w:style w:type="paragraph" w:styleId="Popis">
    <w:name w:val="List"/>
    <w:basedOn w:val="TextBody"/>
    <w:uiPriority w:val="99"/>
  </w:style>
  <w:style w:type="paragraph" w:styleId="Opisslike">
    <w:name w:val="caption"/>
    <w:basedOn w:val="Normal"/>
    <w:uiPriority w:val="99"/>
    <w:qFormat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2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68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2</cp:revision>
  <cp:lastPrinted>2024-01-31T11:06:00Z</cp:lastPrinted>
  <dcterms:created xsi:type="dcterms:W3CDTF">2024-01-31T11:12:00Z</dcterms:created>
  <dcterms:modified xsi:type="dcterms:W3CDTF">2024-01-31T11:12:00Z</dcterms:modified>
</cp:coreProperties>
</file>