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Times New Roman" w:hAnsi="Times New Roman" w:eastAsia="Times New Roman" w:cs="Times New Roman"/>
          <w:lang w:eastAsia="hr-HR"/>
        </w:rPr>
      </w:pPr>
      <w:r>
        <w:rPr>
          <w:rFonts w:eastAsia="Times New Roman" w:cs="Times New Roman" w:ascii="Times New Roman" w:hAnsi="Times New Roman"/>
          <w:lang w:eastAsia="hr-HR"/>
        </w:rPr>
        <w:t>REPUBLIKA HRVATSKA</w:t>
      </w:r>
    </w:p>
    <w:p>
      <w:pPr>
        <w:pStyle w:val="Standard"/>
        <w:rPr>
          <w:rFonts w:ascii="Times New Roman" w:hAnsi="Times New Roman" w:eastAsia="Times New Roman" w:cs="Times New Roman"/>
          <w:lang w:eastAsia="hr-HR"/>
        </w:rPr>
      </w:pPr>
      <w:r>
        <w:rPr>
          <w:rFonts w:eastAsia="Times New Roman" w:cs="Times New Roman" w:ascii="Times New Roman" w:hAnsi="Times New Roman"/>
          <w:lang w:eastAsia="hr-HR"/>
        </w:rPr>
        <w:t>ZADARSKA ŽUPANIJA</w:t>
      </w:r>
    </w:p>
    <w:p>
      <w:pPr>
        <w:pStyle w:val="Standard"/>
        <w:rPr>
          <w:rFonts w:ascii="Times New Roman" w:hAnsi="Times New Roman" w:eastAsia="Times New Roman" w:cs="Times New Roman"/>
          <w:lang w:eastAsia="hr-HR"/>
        </w:rPr>
      </w:pPr>
      <w:r>
        <w:rPr>
          <w:rFonts w:eastAsia="Times New Roman" w:cs="Times New Roman" w:ascii="Times New Roman" w:hAnsi="Times New Roman"/>
          <w:lang w:eastAsia="hr-HR"/>
        </w:rPr>
        <w:t xml:space="preserve">OPĆINA KALI </w:t>
      </w:r>
    </w:p>
    <w:p>
      <w:pPr>
        <w:pStyle w:val="Standard"/>
        <w:rPr/>
      </w:pPr>
      <w:r>
        <w:rPr>
          <w:rFonts w:eastAsia="Times New Roman" w:cs="Times New Roman" w:ascii="Times New Roman" w:hAnsi="Times New Roman"/>
          <w:lang w:eastAsia="hr-HR"/>
        </w:rPr>
        <w:t>DJEČJI VRTIĆ „SRDELICA”</w:t>
      </w:r>
    </w:p>
    <w:p>
      <w:pPr>
        <w:pStyle w:val="Standard"/>
        <w:rPr/>
      </w:pPr>
      <w:r>
        <w:rPr>
          <w:rFonts w:eastAsia="Calibri" w:cs="Times New Roman" w:ascii="Times New Roman" w:hAnsi="Times New Roman"/>
          <w:color w:val="000000"/>
        </w:rPr>
        <w:t>Ulica Sveti Lovre 16</w:t>
      </w:r>
      <w:r>
        <w:rPr/>
        <w:t xml:space="preserve">, </w:t>
      </w:r>
      <w:r>
        <w:rPr>
          <w:rFonts w:eastAsia="Calibri" w:cs="Times New Roman" w:ascii="Times New Roman" w:hAnsi="Times New Roman"/>
          <w:color w:val="000000"/>
        </w:rPr>
        <w:t>23 272 Kali</w:t>
      </w:r>
    </w:p>
    <w:p>
      <w:pPr>
        <w:pStyle w:val="Standard"/>
        <w:rPr>
          <w:rFonts w:ascii="Times New Roman" w:hAnsi="Times New Roman" w:eastAsia="Calibri" w:cs="Times New Roman"/>
          <w:color w:val="000000"/>
        </w:rPr>
      </w:pPr>
      <w:r>
        <w:rPr>
          <w:rFonts w:eastAsia="Calibri" w:cs="Times New Roman" w:ascii="Times New Roman" w:hAnsi="Times New Roman"/>
          <w:color w:val="000000"/>
        </w:rPr>
        <w:t>Matični broj vrtića: 1457195</w:t>
      </w:r>
    </w:p>
    <w:p>
      <w:pPr>
        <w:pStyle w:val="Standard"/>
        <w:rPr>
          <w:rFonts w:ascii="Times New Roman" w:hAnsi="Times New Roman" w:eastAsia="Calibri" w:cs="Times New Roman"/>
          <w:color w:val="000000"/>
        </w:rPr>
      </w:pPr>
      <w:r>
        <w:rPr>
          <w:rFonts w:eastAsia="Calibri" w:cs="Times New Roman" w:ascii="Times New Roman" w:hAnsi="Times New Roman"/>
          <w:color w:val="000000"/>
        </w:rPr>
        <w:t>OIB: 78479957565</w:t>
      </w:r>
    </w:p>
    <w:p>
      <w:pPr>
        <w:pStyle w:val="Standard"/>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Telefon:  023/ 281-805</w:t>
      </w:r>
    </w:p>
    <w:p>
      <w:pPr>
        <w:pStyle w:val="Standard"/>
        <w:rPr/>
      </w:pPr>
      <w:r>
        <w:rPr>
          <w:rFonts w:eastAsia="Times New Roman" w:cs="Times New Roman" w:ascii="Times New Roman" w:hAnsi="Times New Roman"/>
          <w:lang w:eastAsia="hr-HR"/>
        </w:rPr>
        <w:t xml:space="preserve">E-mail: </w:t>
      </w:r>
      <w:r>
        <w:rPr>
          <w:rStyle w:val="Internetskapoveznica"/>
          <w:rFonts w:eastAsia="Times New Roman" w:cs="Times New Roman" w:ascii="Times New Roman" w:hAnsi="Times New Roman"/>
          <w:lang w:eastAsia="hr-HR"/>
        </w:rPr>
        <w:t>djecji.vrtic.srdelica.kali@zd.t-com.hr</w:t>
      </w:r>
    </w:p>
    <w:p>
      <w:pPr>
        <w:pStyle w:val="Standard"/>
        <w:rPr>
          <w:rFonts w:ascii="Times New Roman" w:hAnsi="Times New Roman" w:eastAsia="Times New Roman" w:cs="Times New Roman"/>
          <w:sz w:val="40"/>
          <w:szCs w:val="40"/>
          <w:lang w:eastAsia="hr-HR"/>
        </w:rPr>
      </w:pPr>
      <w:r>
        <w:rPr>
          <w:rFonts w:eastAsia="Times New Roman" w:cs="Times New Roman" w:ascii="Times New Roman" w:hAnsi="Times New Roman"/>
          <w:sz w:val="40"/>
          <w:szCs w:val="40"/>
          <w:lang w:eastAsia="hr-HR"/>
        </w:rPr>
      </w:r>
    </w:p>
    <w:p>
      <w:pPr>
        <w:pStyle w:val="NoSpacing"/>
        <w:rPr>
          <w:rFonts w:ascii="Times New Roman" w:hAnsi="Times New Roman" w:cs="Times New Roman"/>
          <w:sz w:val="24"/>
          <w:szCs w:val="24"/>
        </w:rPr>
      </w:pPr>
      <w:r>
        <w:rPr>
          <w:rFonts w:cs="Times New Roman" w:ascii="Times New Roman" w:hAnsi="Times New Roman"/>
          <w:sz w:val="24"/>
          <w:szCs w:val="24"/>
        </w:rPr>
        <w:t>KLASA: 601-01/23-01/2</w:t>
      </w:r>
    </w:p>
    <w:p>
      <w:pPr>
        <w:pStyle w:val="NoSpacing"/>
        <w:rPr>
          <w:rFonts w:ascii="Times New Roman" w:hAnsi="Times New Roman" w:cs="Times New Roman"/>
          <w:sz w:val="24"/>
          <w:szCs w:val="24"/>
        </w:rPr>
      </w:pPr>
      <w:r>
        <w:rPr>
          <w:rFonts w:cs="Times New Roman" w:ascii="Times New Roman" w:hAnsi="Times New Roman"/>
          <w:sz w:val="24"/>
          <w:szCs w:val="24"/>
        </w:rPr>
        <w:t>URBROJ: 2198-14-04/01-24-1</w:t>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left"/>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pPr>
      <w:r>
        <w:rPr/>
      </w:r>
    </w:p>
    <w:p>
      <w:pPr>
        <w:pStyle w:val="Standard"/>
        <w:jc w:val="center"/>
        <w:rPr>
          <w:rFonts w:ascii="Times New Roman" w:hAnsi="Times New Roman" w:eastAsia="Times New Roman" w:cs="Times New Roman"/>
          <w:b/>
          <w:b/>
          <w:bCs/>
          <w:sz w:val="32"/>
          <w:szCs w:val="32"/>
          <w:lang w:eastAsia="hr-HR"/>
        </w:rPr>
      </w:pPr>
      <w:r>
        <w:rPr>
          <w:rFonts w:ascii="Times New Roman" w:hAnsi="Times New Roman"/>
          <w:b/>
          <w:bCs/>
          <w:sz w:val="32"/>
          <w:szCs w:val="32"/>
        </w:rPr>
        <w:t xml:space="preserve">PROGRAM </w:t>
      </w:r>
      <w:r>
        <w:rPr>
          <w:rFonts w:eastAsia="Times New Roman" w:cs="Times New Roman" w:ascii="Times New Roman" w:hAnsi="Times New Roman"/>
          <w:b/>
          <w:bCs/>
          <w:sz w:val="32"/>
          <w:szCs w:val="32"/>
          <w:lang w:eastAsia="hr-HR"/>
        </w:rPr>
        <w:t>RADA</w:t>
      </w:r>
    </w:p>
    <w:p>
      <w:pPr>
        <w:pStyle w:val="Standard"/>
        <w:jc w:val="center"/>
        <w:rPr/>
      </w:pPr>
      <w:r>
        <w:rPr>
          <w:rFonts w:eastAsia="Times New Roman" w:cs="Times New Roman" w:ascii="Times New Roman" w:hAnsi="Times New Roman"/>
          <w:b/>
          <w:bCs/>
          <w:sz w:val="32"/>
          <w:szCs w:val="32"/>
          <w:lang w:eastAsia="hr-HR"/>
        </w:rPr>
        <w:t xml:space="preserve">DJEČJEG VRTIĆA </w:t>
      </w:r>
      <w:r>
        <w:rPr>
          <w:rFonts w:cs="Times New Roman" w:ascii="Times New Roman" w:hAnsi="Times New Roman"/>
          <w:b/>
          <w:bCs/>
          <w:sz w:val="32"/>
          <w:szCs w:val="32"/>
        </w:rPr>
        <w:t>„</w:t>
      </w:r>
      <w:r>
        <w:rPr>
          <w:rFonts w:eastAsia="Times New Roman" w:cs="Times New Roman" w:ascii="Times New Roman" w:hAnsi="Times New Roman"/>
          <w:b/>
          <w:bCs/>
          <w:sz w:val="32"/>
          <w:szCs w:val="32"/>
          <w:lang w:eastAsia="hr-HR"/>
        </w:rPr>
        <w:t>SRDELICA”   ZA PEDAGOŠKU GODINU 2024./2025.</w:t>
      </w:r>
    </w:p>
    <w:p>
      <w:pPr>
        <w:pStyle w:val="Standard"/>
        <w:jc w:val="both"/>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tabs>
          <w:tab w:val="clear" w:pos="709"/>
          <w:tab w:val="left" w:pos="4253" w:leader="none"/>
        </w:tabs>
        <w:jc w:val="center"/>
        <w:rPr/>
      </w:pPr>
      <w:r>
        <w:rPr>
          <w:rFonts w:cs="Times New Roman" w:ascii="Times New Roman" w:hAnsi="Times New Roman"/>
        </w:rPr>
        <w:t>Autor: Darija Valjin odgojitelj predškolske djece</w:t>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r>
    </w:p>
    <w:p>
      <w:pPr>
        <w:pStyle w:val="Standard"/>
        <w:jc w:val="center"/>
        <w:rPr>
          <w:rFonts w:ascii="Times New Roman" w:hAnsi="Times New Roman" w:eastAsia="Times New Roman" w:cs="Times New Roman"/>
          <w:b/>
          <w:b/>
          <w:sz w:val="36"/>
          <w:szCs w:val="36"/>
          <w:lang w:eastAsia="hr-HR"/>
        </w:rPr>
      </w:pPr>
      <w:r>
        <w:rPr>
          <w:rFonts w:eastAsia="Times New Roman" w:cs="Times New Roman" w:ascii="Times New Roman" w:hAnsi="Times New Roman"/>
          <w:b/>
          <w:sz w:val="36"/>
          <w:szCs w:val="36"/>
          <w:lang w:eastAsia="hr-HR"/>
        </w:rPr>
        <w:t xml:space="preserve"> </w:t>
      </w:r>
    </w:p>
    <w:p>
      <w:pPr>
        <w:pStyle w:val="Standard"/>
        <w:tabs>
          <w:tab w:val="clear" w:pos="709"/>
          <w:tab w:val="left" w:pos="4253" w:leader="none"/>
        </w:tabs>
        <w:jc w:val="center"/>
        <w:rPr/>
      </w:pPr>
      <w:r>
        <w:rPr/>
      </w:r>
    </w:p>
    <w:p>
      <w:pPr>
        <w:pStyle w:val="Standard"/>
        <w:tabs>
          <w:tab w:val="clear" w:pos="709"/>
          <w:tab w:val="left" w:pos="4253" w:leader="none"/>
        </w:tabs>
        <w:jc w:val="center"/>
        <w:rPr/>
      </w:pPr>
      <w:r>
        <w:rPr/>
      </w:r>
    </w:p>
    <w:p>
      <w:pPr>
        <w:pStyle w:val="Standard"/>
        <w:tabs>
          <w:tab w:val="clear" w:pos="709"/>
          <w:tab w:val="left" w:pos="4253" w:leader="none"/>
        </w:tabs>
        <w:jc w:val="center"/>
        <w:rPr/>
      </w:pPr>
      <w:r>
        <w:rPr/>
      </w:r>
    </w:p>
    <w:p>
      <w:pPr>
        <w:pStyle w:val="Standard"/>
        <w:tabs>
          <w:tab w:val="clear" w:pos="709"/>
          <w:tab w:val="left" w:pos="4253" w:leader="none"/>
        </w:tabs>
        <w:jc w:val="center"/>
        <w:rPr/>
      </w:pPr>
      <w:r>
        <w:rPr/>
      </w:r>
    </w:p>
    <w:p>
      <w:pPr>
        <w:pStyle w:val="Standard"/>
        <w:tabs>
          <w:tab w:val="clear" w:pos="709"/>
          <w:tab w:val="left" w:pos="4253" w:leader="none"/>
        </w:tabs>
        <w:jc w:val="center"/>
        <w:rPr/>
      </w:pPr>
      <w:r>
        <w:rPr/>
      </w:r>
    </w:p>
    <w:p>
      <w:pPr>
        <w:pStyle w:val="Standard"/>
        <w:tabs>
          <w:tab w:val="clear" w:pos="709"/>
          <w:tab w:val="left" w:pos="4253" w:leader="none"/>
        </w:tabs>
        <w:jc w:val="center"/>
        <w:rPr/>
      </w:pPr>
      <w:r>
        <w:rPr/>
      </w:r>
    </w:p>
    <w:p>
      <w:pPr>
        <w:pStyle w:val="Standard"/>
        <w:tabs>
          <w:tab w:val="clear" w:pos="709"/>
          <w:tab w:val="left" w:pos="4253" w:leader="none"/>
        </w:tabs>
        <w:rPr>
          <w:rFonts w:ascii="Times New Roman" w:hAnsi="Times New Roman" w:cs="Times New Roman"/>
        </w:rPr>
      </w:pPr>
      <w:r>
        <w:rPr/>
        <w:t xml:space="preserve">                                                           </w:t>
      </w:r>
      <w:r>
        <w:rPr>
          <w:rFonts w:cs="Times New Roman" w:ascii="Times New Roman" w:hAnsi="Times New Roman"/>
        </w:rPr>
        <w:t>Kali, kolovoz 2024.</w:t>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sdt>
      <w:sdtPr>
        <w:docPartObj>
          <w:docPartGallery w:val="Table of Contents"/>
          <w:docPartUnique w:val="true"/>
        </w:docPartObj>
      </w:sdtPr>
      <w:sdtContent>
        <w:p>
          <w:pPr>
            <w:pStyle w:val="Naslovtablicesadraja"/>
            <w:rPr>
              <w:rFonts w:ascii="Times New Roman" w:hAnsi="Times New Roman" w:cs="Times New Roman"/>
              <w:color w:val="auto"/>
            </w:rPr>
          </w:pPr>
          <w:r>
            <w:rPr>
              <w:rFonts w:cs="Times New Roman" w:ascii="Times New Roman" w:hAnsi="Times New Roman"/>
              <w:color w:val="auto"/>
            </w:rPr>
            <w:t>SADRŽAJ</w:t>
          </w:r>
        </w:p>
        <w:p>
          <w:pPr>
            <w:pStyle w:val="Normal"/>
            <w:rPr>
              <w:lang w:val="en-US" w:eastAsia="en-US" w:bidi="ar-SA"/>
            </w:rPr>
          </w:pPr>
          <w:r>
            <w:rPr>
              <w:lang w:val="en-US" w:eastAsia="en-US" w:bidi="ar-SA"/>
            </w:rPr>
          </w:r>
        </w:p>
        <w:p>
          <w:pPr>
            <w:pStyle w:val="Sadraj1"/>
            <w:tabs>
              <w:tab w:val="clear" w:pos="709"/>
              <w:tab w:val="right" w:pos="9628" w:leader="dot"/>
            </w:tabs>
            <w:spacing w:lineRule="auto" w:line="360"/>
            <w:rPr/>
          </w:pPr>
          <w:r>
            <w:fldChar w:fldCharType="begin"/>
          </w:r>
          <w:r>
            <w:rPr>
              <w:webHidden/>
              <w:rStyle w:val="Indeksnapoveznica"/>
              <w:vanish w:val="false"/>
              <w:rFonts w:cs="Times New Roman" w:ascii="Times New Roman" w:hAnsi="Times New Roman"/>
            </w:rPr>
            <w:instrText xml:space="preserve"> TOC \z \o "1-3" \u \h</w:instrText>
          </w:r>
          <w:r>
            <w:rPr>
              <w:webHidden/>
              <w:rStyle w:val="Indeksnapoveznica"/>
              <w:vanish w:val="false"/>
              <w:rFonts w:cs="Times New Roman" w:ascii="Times New Roman" w:hAnsi="Times New Roman"/>
            </w:rPr>
            <w:fldChar w:fldCharType="separate"/>
          </w:r>
          <w:hyperlink w:anchor="_Toc149746903">
            <w:r>
              <w:rPr>
                <w:webHidden/>
                <w:rStyle w:val="Indeksnapoveznica"/>
                <w:rFonts w:cs="Times New Roman" w:ascii="Times New Roman" w:hAnsi="Times New Roman"/>
                <w:vanish w:val="false"/>
              </w:rPr>
              <w:t>1. UVOD</w:t>
            </w:r>
            <w:r>
              <w:rPr>
                <w:webHidden/>
              </w:rPr>
              <w:fldChar w:fldCharType="begin"/>
            </w:r>
            <w:r>
              <w:rPr>
                <w:webHidden/>
              </w:rPr>
              <w:instrText xml:space="preserve">PAGEREF _Toc149746903 \h</w:instrText>
            </w:r>
            <w:r>
              <w:rPr>
                <w:webHidden/>
              </w:rPr>
              <w:fldChar w:fldCharType="separate"/>
            </w:r>
            <w:r>
              <w:rPr>
                <w:rStyle w:val="Indeksnapoveznica"/>
                <w:vanish w:val="false"/>
              </w:rPr>
              <w:tab/>
              <w:t>3</w:t>
            </w:r>
            <w:r>
              <w:rPr>
                <w:webHidden/>
              </w:rPr>
              <w:fldChar w:fldCharType="end"/>
            </w:r>
          </w:hyperlink>
        </w:p>
        <w:p>
          <w:pPr>
            <w:pStyle w:val="Sadraj1"/>
            <w:tabs>
              <w:tab w:val="clear" w:pos="709"/>
              <w:tab w:val="right" w:pos="9628" w:leader="dot"/>
            </w:tabs>
            <w:spacing w:lineRule="auto" w:line="360"/>
            <w:rPr/>
          </w:pPr>
          <w:hyperlink w:anchor="_Toc149746904">
            <w:r>
              <w:rPr>
                <w:webHidden/>
                <w:rStyle w:val="Indeksnapoveznica"/>
                <w:rFonts w:eastAsia="Times New Roman" w:cs="Times New Roman" w:ascii="Times New Roman" w:hAnsi="Times New Roman"/>
                <w:vanish w:val="false"/>
                <w:lang w:eastAsia="hr-HR"/>
              </w:rPr>
              <w:t>2.  USTROJSTVO RADA</w:t>
            </w:r>
            <w:r>
              <w:rPr>
                <w:webHidden/>
              </w:rPr>
              <w:fldChar w:fldCharType="begin"/>
            </w:r>
            <w:r>
              <w:rPr>
                <w:webHidden/>
              </w:rPr>
              <w:instrText xml:space="preserve">PAGEREF _Toc149746904 \h</w:instrText>
            </w:r>
            <w:r>
              <w:rPr>
                <w:webHidden/>
              </w:rPr>
              <w:fldChar w:fldCharType="separate"/>
            </w:r>
            <w:r>
              <w:rPr>
                <w:rStyle w:val="Indeksnapoveznica"/>
                <w:vanish w:val="false"/>
              </w:rPr>
              <w:tab/>
              <w:t>4</w:t>
            </w:r>
            <w:r>
              <w:rPr>
                <w:webHidden/>
              </w:rPr>
              <w:fldChar w:fldCharType="end"/>
            </w:r>
          </w:hyperlink>
          <w:bookmarkStart w:id="0" w:name="_GoBack"/>
          <w:bookmarkEnd w:id="0"/>
        </w:p>
        <w:p>
          <w:pPr>
            <w:pStyle w:val="Sadraj1"/>
            <w:tabs>
              <w:tab w:val="clear" w:pos="709"/>
              <w:tab w:val="right" w:pos="9628" w:leader="dot"/>
            </w:tabs>
            <w:spacing w:lineRule="auto" w:line="360"/>
            <w:rPr/>
          </w:pPr>
          <w:hyperlink w:anchor="_Toc149746905">
            <w:r>
              <w:rPr>
                <w:webHidden/>
                <w:rStyle w:val="Indeksnapoveznica"/>
                <w:rFonts w:eastAsia="Times New Roman" w:cs="Times New Roman" w:ascii="Times New Roman" w:hAnsi="Times New Roman"/>
                <w:vanish w:val="false"/>
                <w:lang w:eastAsia="hr-HR"/>
              </w:rPr>
              <w:t>3. MATERIJALNI UVJETI RADA</w:t>
            </w:r>
            <w:r>
              <w:rPr>
                <w:webHidden/>
              </w:rPr>
              <w:fldChar w:fldCharType="begin"/>
            </w:r>
            <w:r>
              <w:rPr>
                <w:webHidden/>
              </w:rPr>
              <w:instrText xml:space="preserve">PAGEREF _Toc149746905 \h</w:instrText>
            </w:r>
            <w:r>
              <w:rPr>
                <w:webHidden/>
              </w:rPr>
              <w:fldChar w:fldCharType="separate"/>
            </w:r>
            <w:r>
              <w:rPr>
                <w:rStyle w:val="Indeksnapoveznica"/>
                <w:vanish w:val="false"/>
              </w:rPr>
              <w:tab/>
              <w:t>6</w:t>
            </w:r>
            <w:r>
              <w:rPr>
                <w:webHidden/>
              </w:rPr>
              <w:fldChar w:fldCharType="end"/>
            </w:r>
          </w:hyperlink>
        </w:p>
        <w:p>
          <w:pPr>
            <w:pStyle w:val="Sadraj1"/>
            <w:tabs>
              <w:tab w:val="clear" w:pos="709"/>
              <w:tab w:val="right" w:pos="9628" w:leader="dot"/>
            </w:tabs>
            <w:spacing w:lineRule="auto" w:line="360"/>
            <w:rPr/>
          </w:pPr>
          <w:hyperlink w:anchor="_Toc149746906">
            <w:r>
              <w:rPr>
                <w:webHidden/>
                <w:rStyle w:val="Indeksnapoveznica"/>
                <w:rFonts w:eastAsia="Times New Roman" w:cs="Times New Roman" w:ascii="Times New Roman" w:hAnsi="Times New Roman"/>
                <w:vanish w:val="false"/>
                <w:lang w:eastAsia="hr-HR"/>
              </w:rPr>
              <w:t>4. ODGOJNO – OBRAZOVNI RAD</w:t>
            </w:r>
            <w:r>
              <w:rPr>
                <w:webHidden/>
              </w:rPr>
              <w:fldChar w:fldCharType="begin"/>
            </w:r>
            <w:r>
              <w:rPr>
                <w:webHidden/>
              </w:rPr>
              <w:instrText xml:space="preserve">PAGEREF _Toc149746906 \h</w:instrText>
            </w:r>
            <w:r>
              <w:rPr>
                <w:webHidden/>
              </w:rPr>
              <w:fldChar w:fldCharType="separate"/>
            </w:r>
            <w:r>
              <w:rPr>
                <w:rStyle w:val="Indeksnapoveznica"/>
                <w:vanish w:val="false"/>
              </w:rPr>
              <w:tab/>
              <w:t>9</w:t>
            </w:r>
            <w:r>
              <w:rPr>
                <w:webHidden/>
              </w:rPr>
              <w:fldChar w:fldCharType="end"/>
            </w:r>
          </w:hyperlink>
        </w:p>
        <w:p>
          <w:pPr>
            <w:pStyle w:val="Sadraj1"/>
            <w:tabs>
              <w:tab w:val="clear" w:pos="709"/>
              <w:tab w:val="right" w:pos="9628" w:leader="dot"/>
            </w:tabs>
            <w:spacing w:lineRule="auto" w:line="360"/>
            <w:rPr/>
          </w:pPr>
          <w:hyperlink w:anchor="_Toc149746907">
            <w:r>
              <w:rPr>
                <w:webHidden/>
                <w:rStyle w:val="Indeksnapoveznica"/>
                <w:rFonts w:cs="Times New Roman" w:ascii="Times New Roman" w:hAnsi="Times New Roman"/>
                <w:vanish w:val="false"/>
              </w:rPr>
              <w:t>5. NJEGA I SKRB ZA TJELESNI RAST I ZDRAVLJE DJECE</w:t>
            </w:r>
            <w:r>
              <w:rPr>
                <w:webHidden/>
              </w:rPr>
              <w:fldChar w:fldCharType="begin"/>
            </w:r>
            <w:r>
              <w:rPr>
                <w:webHidden/>
              </w:rPr>
              <w:instrText xml:space="preserve">PAGEREF _Toc149746907 \h</w:instrText>
            </w:r>
            <w:r>
              <w:rPr>
                <w:webHidden/>
              </w:rPr>
              <w:fldChar w:fldCharType="separate"/>
            </w:r>
            <w:r>
              <w:rPr>
                <w:rStyle w:val="Indeksnapoveznica"/>
                <w:vanish w:val="false"/>
              </w:rPr>
              <w:tab/>
              <w:t>17</w:t>
            </w:r>
            <w:r>
              <w:rPr>
                <w:webHidden/>
              </w:rPr>
              <w:fldChar w:fldCharType="end"/>
            </w:r>
          </w:hyperlink>
        </w:p>
        <w:p>
          <w:pPr>
            <w:pStyle w:val="Sadraj1"/>
            <w:tabs>
              <w:tab w:val="clear" w:pos="709"/>
              <w:tab w:val="right" w:pos="9628" w:leader="dot"/>
            </w:tabs>
            <w:spacing w:lineRule="auto" w:line="360"/>
            <w:rPr/>
          </w:pPr>
          <w:hyperlink w:anchor="_Toc149746909">
            <w:r>
              <w:rPr>
                <w:webHidden/>
                <w:rStyle w:val="Indeksnapoveznica"/>
                <w:rFonts w:eastAsia="Times New Roman" w:cs="Times New Roman" w:ascii="Times New Roman" w:hAnsi="Times New Roman"/>
                <w:vanish w:val="false"/>
                <w:lang w:eastAsia="hr-HR"/>
              </w:rPr>
              <w:t>6. NAOBRAZBA I STRUČNO USAVRŠAVANJE ODGOJNO-OBRAZOVNIH DJELATNIKA</w:t>
            </w:r>
            <w:r>
              <w:rPr>
                <w:webHidden/>
              </w:rPr>
              <w:fldChar w:fldCharType="begin"/>
            </w:r>
            <w:r>
              <w:rPr>
                <w:webHidden/>
              </w:rPr>
              <w:instrText xml:space="preserve">PAGEREF _Toc149746909 \h</w:instrText>
            </w:r>
            <w:r>
              <w:rPr>
                <w:webHidden/>
              </w:rPr>
              <w:fldChar w:fldCharType="separate"/>
            </w:r>
            <w:r>
              <w:rPr>
                <w:rStyle w:val="Indeksnapoveznica"/>
                <w:vanish w:val="false"/>
              </w:rPr>
              <w:tab/>
              <w:t>19</w:t>
            </w:r>
            <w:r>
              <w:rPr>
                <w:webHidden/>
              </w:rPr>
              <w:fldChar w:fldCharType="end"/>
            </w:r>
          </w:hyperlink>
        </w:p>
        <w:p>
          <w:pPr>
            <w:pStyle w:val="Sadraj1"/>
            <w:tabs>
              <w:tab w:val="clear" w:pos="709"/>
              <w:tab w:val="right" w:pos="9628" w:leader="dot"/>
            </w:tabs>
            <w:spacing w:lineRule="auto" w:line="360"/>
            <w:rPr/>
          </w:pPr>
          <w:hyperlink w:anchor="_Toc149746910">
            <w:r>
              <w:rPr>
                <w:webHidden/>
                <w:rStyle w:val="Indeksnapoveznica"/>
                <w:rFonts w:eastAsia="Times New Roman" w:cs="Times New Roman" w:ascii="Times New Roman" w:hAnsi="Times New Roman"/>
                <w:vanish w:val="false"/>
                <w:lang w:eastAsia="hr-HR"/>
              </w:rPr>
              <w:t>7. SURADNJA S RODITELJIMA</w:t>
            </w:r>
            <w:r>
              <w:rPr>
                <w:webHidden/>
              </w:rPr>
              <w:fldChar w:fldCharType="begin"/>
            </w:r>
            <w:r>
              <w:rPr>
                <w:webHidden/>
              </w:rPr>
              <w:instrText xml:space="preserve">PAGEREF _Toc149746910 \h</w:instrText>
            </w:r>
            <w:r>
              <w:rPr>
                <w:webHidden/>
              </w:rPr>
              <w:fldChar w:fldCharType="separate"/>
            </w:r>
            <w:r>
              <w:rPr>
                <w:rStyle w:val="Indeksnapoveznica"/>
                <w:vanish w:val="false"/>
              </w:rPr>
              <w:tab/>
              <w:t>20</w:t>
            </w:r>
            <w:r>
              <w:rPr>
                <w:webHidden/>
              </w:rPr>
              <w:fldChar w:fldCharType="end"/>
            </w:r>
          </w:hyperlink>
        </w:p>
        <w:p>
          <w:pPr>
            <w:pStyle w:val="Sadraj1"/>
            <w:tabs>
              <w:tab w:val="clear" w:pos="709"/>
              <w:tab w:val="right" w:pos="9628" w:leader="dot"/>
            </w:tabs>
            <w:spacing w:lineRule="auto" w:line="360"/>
            <w:rPr/>
          </w:pPr>
          <w:hyperlink w:anchor="_Toc149746911">
            <w:r>
              <w:rPr>
                <w:webHidden/>
                <w:rStyle w:val="Indeksnapoveznica"/>
                <w:rFonts w:eastAsia="Times New Roman" w:cs="Times New Roman" w:ascii="Times New Roman" w:hAnsi="Times New Roman"/>
                <w:vanish w:val="false"/>
                <w:lang w:eastAsia="hr-HR"/>
              </w:rPr>
              <w:t>8. SURADNJA S VANJSKIM USTANOVAMA</w:t>
            </w:r>
            <w:r>
              <w:rPr>
                <w:webHidden/>
              </w:rPr>
              <w:fldChar w:fldCharType="begin"/>
            </w:r>
            <w:r>
              <w:rPr>
                <w:webHidden/>
              </w:rPr>
              <w:instrText xml:space="preserve">PAGEREF _Toc149746911 \h</w:instrText>
            </w:r>
            <w:r>
              <w:rPr>
                <w:webHidden/>
              </w:rPr>
              <w:fldChar w:fldCharType="separate"/>
            </w:r>
            <w:r>
              <w:rPr>
                <w:rStyle w:val="Indeksnapoveznica"/>
                <w:vanish w:val="false"/>
              </w:rPr>
              <w:tab/>
              <w:t>22</w:t>
            </w:r>
            <w:r>
              <w:rPr>
                <w:webHidden/>
              </w:rPr>
              <w:fldChar w:fldCharType="end"/>
            </w:r>
          </w:hyperlink>
        </w:p>
        <w:p>
          <w:pPr>
            <w:pStyle w:val="Sadraj1"/>
            <w:tabs>
              <w:tab w:val="clear" w:pos="709"/>
              <w:tab w:val="right" w:pos="9628" w:leader="dot"/>
            </w:tabs>
            <w:spacing w:lineRule="auto" w:line="360"/>
            <w:rPr/>
          </w:pPr>
          <w:hyperlink w:anchor="_Toc149746912">
            <w:r>
              <w:rPr>
                <w:webHidden/>
                <w:rStyle w:val="Indeksnapoveznica"/>
                <w:rFonts w:eastAsia="Times New Roman" w:cs="Times New Roman" w:ascii="Times New Roman" w:hAnsi="Times New Roman"/>
                <w:vanish w:val="false"/>
                <w:lang w:eastAsia="hr-HR"/>
              </w:rPr>
              <w:t>9. VREDNOVANJE PROGRAMA</w:t>
            </w:r>
            <w:r>
              <w:rPr>
                <w:webHidden/>
              </w:rPr>
              <w:fldChar w:fldCharType="begin"/>
            </w:r>
            <w:r>
              <w:rPr>
                <w:webHidden/>
              </w:rPr>
              <w:instrText xml:space="preserve">PAGEREF _Toc149746912 \h</w:instrText>
            </w:r>
            <w:r>
              <w:rPr>
                <w:webHidden/>
              </w:rPr>
              <w:fldChar w:fldCharType="separate"/>
            </w:r>
            <w:r>
              <w:rPr>
                <w:rStyle w:val="Indeksnapoveznica"/>
                <w:vanish w:val="false"/>
              </w:rPr>
              <w:tab/>
              <w:t>23</w:t>
            </w:r>
            <w:r>
              <w:rPr>
                <w:webHidden/>
              </w:rPr>
              <w:fldChar w:fldCharType="end"/>
            </w:r>
          </w:hyperlink>
        </w:p>
        <w:p>
          <w:pPr>
            <w:pStyle w:val="Sadraj1"/>
            <w:tabs>
              <w:tab w:val="clear" w:pos="709"/>
              <w:tab w:val="right" w:pos="9628" w:leader="dot"/>
            </w:tabs>
            <w:spacing w:lineRule="auto" w:line="360"/>
            <w:rPr/>
          </w:pPr>
          <w:hyperlink w:anchor="_Toc149746913">
            <w:r>
              <w:rPr>
                <w:webHidden/>
                <w:rStyle w:val="Indeksnapoveznica"/>
                <w:rFonts w:eastAsia="Times New Roman" w:cs="Times New Roman" w:ascii="Times New Roman" w:hAnsi="Times New Roman"/>
                <w:vanish w:val="false"/>
                <w:lang w:eastAsia="hr-HR"/>
              </w:rPr>
              <w:t>10. FINANCIRANJE PROGRAMA</w:t>
            </w:r>
            <w:r>
              <w:rPr>
                <w:webHidden/>
              </w:rPr>
              <w:fldChar w:fldCharType="begin"/>
            </w:r>
            <w:r>
              <w:rPr>
                <w:webHidden/>
              </w:rPr>
              <w:instrText xml:space="preserve">PAGEREF _Toc149746913 \h</w:instrText>
            </w:r>
            <w:r>
              <w:rPr>
                <w:webHidden/>
              </w:rPr>
              <w:fldChar w:fldCharType="separate"/>
            </w:r>
            <w:r>
              <w:rPr>
                <w:rStyle w:val="Indeksnapoveznica"/>
                <w:vanish w:val="false"/>
              </w:rPr>
              <w:tab/>
              <w:t>24</w:t>
            </w:r>
            <w:r>
              <w:rPr>
                <w:webHidden/>
              </w:rPr>
              <w:fldChar w:fldCharType="end"/>
            </w:r>
          </w:hyperlink>
        </w:p>
        <w:p>
          <w:pPr>
            <w:pStyle w:val="Sadraj1"/>
            <w:tabs>
              <w:tab w:val="clear" w:pos="709"/>
              <w:tab w:val="right" w:pos="9628" w:leader="dot"/>
            </w:tabs>
            <w:spacing w:lineRule="auto" w:line="360"/>
            <w:rPr/>
          </w:pPr>
          <w:hyperlink w:anchor="_Toc149746914">
            <w:r>
              <w:rPr>
                <w:webHidden/>
                <w:rStyle w:val="Indeksnapoveznica"/>
                <w:rFonts w:eastAsia="Times New Roman" w:cs="Times New Roman" w:ascii="Times New Roman" w:hAnsi="Times New Roman"/>
                <w:vanish w:val="false"/>
                <w:lang w:eastAsia="hr-HR"/>
              </w:rPr>
              <w:t>11. ZAKLJUČAK</w:t>
            </w:r>
            <w:r>
              <w:rPr>
                <w:webHidden/>
              </w:rPr>
              <w:fldChar w:fldCharType="begin"/>
            </w:r>
            <w:r>
              <w:rPr>
                <w:webHidden/>
              </w:rPr>
              <w:instrText xml:space="preserve">PAGEREF _Toc149746914 \h</w:instrText>
            </w:r>
            <w:r>
              <w:rPr>
                <w:webHidden/>
              </w:rPr>
              <w:fldChar w:fldCharType="separate"/>
            </w:r>
            <w:r>
              <w:rPr>
                <w:rStyle w:val="Indeksnapoveznica"/>
                <w:vanish w:val="false"/>
              </w:rPr>
              <w:tab/>
              <w:t>25</w:t>
            </w:r>
            <w:r>
              <w:rPr>
                <w:webHidden/>
              </w:rPr>
              <w:fldChar w:fldCharType="end"/>
            </w:r>
          </w:hyperlink>
        </w:p>
        <w:p>
          <w:pPr>
            <w:pStyle w:val="Sadraj1"/>
            <w:tabs>
              <w:tab w:val="clear" w:pos="709"/>
              <w:tab w:val="right" w:pos="9628" w:leader="dot"/>
            </w:tabs>
            <w:spacing w:lineRule="auto" w:line="360"/>
            <w:rPr/>
          </w:pPr>
          <w:hyperlink w:anchor="_Toc149746915">
            <w:r>
              <w:rPr>
                <w:webHidden/>
                <w:rStyle w:val="Indeksnapoveznica"/>
                <w:rFonts w:cs="Times New Roman" w:ascii="Times New Roman" w:hAnsi="Times New Roman"/>
                <w:vanish w:val="false"/>
              </w:rPr>
              <w:t>12. LITERATURA</w:t>
            </w:r>
            <w:r>
              <w:rPr>
                <w:webHidden/>
              </w:rPr>
              <w:fldChar w:fldCharType="begin"/>
            </w:r>
            <w:r>
              <w:rPr>
                <w:webHidden/>
              </w:rPr>
              <w:instrText xml:space="preserve">PAGEREF _Toc149746915 \h</w:instrText>
            </w:r>
            <w:r>
              <w:rPr>
                <w:webHidden/>
              </w:rPr>
              <w:fldChar w:fldCharType="separate"/>
            </w:r>
            <w:r>
              <w:rPr>
                <w:rStyle w:val="Indeksnapoveznica"/>
                <w:vanish w:val="false"/>
              </w:rPr>
              <w:tab/>
              <w:t>25</w:t>
            </w:r>
            <w:r>
              <w:rPr>
                <w:webHidden/>
              </w:rPr>
              <w:fldChar w:fldCharType="end"/>
            </w:r>
          </w:hyperlink>
        </w:p>
        <w:p>
          <w:pPr>
            <w:pStyle w:val="Normal"/>
            <w:spacing w:lineRule="auto" w:line="360"/>
            <w:rPr/>
          </w:pPr>
          <w:r>
            <w:rPr/>
          </w:r>
          <w:r>
            <w:rPr/>
            <w:fldChar w:fldCharType="end"/>
          </w:r>
        </w:p>
      </w:sdtContent>
    </w:sdt>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rFonts w:ascii="Times New Roman" w:hAnsi="Times New Roman" w:cs="Times New Roman"/>
        </w:rPr>
      </w:pPr>
      <w:r>
        <w:rPr>
          <w:rFonts w:cs="Times New Roman" w:ascii="Times New Roman" w:hAnsi="Times New Roman"/>
        </w:rPr>
      </w:r>
    </w:p>
    <w:p>
      <w:pPr>
        <w:pStyle w:val="Standard"/>
        <w:tabs>
          <w:tab w:val="clear" w:pos="709"/>
          <w:tab w:val="left" w:pos="4253" w:leader="none"/>
        </w:tabs>
        <w:rPr/>
      </w:pPr>
      <w:r>
        <w:rPr/>
      </w:r>
    </w:p>
    <w:p>
      <w:pPr>
        <w:pStyle w:val="Stilnaslova1"/>
        <w:jc w:val="center"/>
        <w:rPr>
          <w:rFonts w:ascii="Times New Roman" w:hAnsi="Times New Roman" w:cs="Times New Roman"/>
          <w:color w:val="auto"/>
        </w:rPr>
      </w:pPr>
      <w:bookmarkStart w:id="1" w:name="_Toc149746903"/>
      <w:r>
        <w:rPr>
          <w:rFonts w:cs="Times New Roman" w:ascii="Times New Roman" w:hAnsi="Times New Roman"/>
          <w:color w:val="auto"/>
        </w:rPr>
        <w:t>1. UVOD</w:t>
      </w:r>
      <w:bookmarkEnd w:id="1"/>
    </w:p>
    <w:p>
      <w:pPr>
        <w:pStyle w:val="Standard"/>
        <w:tabs>
          <w:tab w:val="clear" w:pos="709"/>
          <w:tab w:val="left" w:pos="4253" w:leader="none"/>
        </w:tabs>
        <w:rPr/>
      </w:pPr>
      <w:r>
        <w:rPr/>
      </w:r>
    </w:p>
    <w:p>
      <w:pPr>
        <w:pStyle w:val="Standard"/>
        <w:spacing w:lineRule="auto" w:line="360"/>
        <w:ind w:firstLine="709"/>
        <w:jc w:val="both"/>
        <w:rPr/>
      </w:pPr>
      <w:r>
        <w:rPr>
          <w:rFonts w:cs="Times New Roman" w:ascii="Times New Roman" w:hAnsi="Times New Roman"/>
        </w:rPr>
        <w:t>Dječji vrtić „Srdelica” je ustanova u okviru djelatnosti predškolskog odgoja koja već 5</w:t>
      </w:r>
      <w:r>
        <w:rPr>
          <w:rFonts w:cs="Times New Roman" w:ascii="Times New Roman" w:hAnsi="Times New Roman"/>
        </w:rPr>
        <w:t>2</w:t>
      </w:r>
      <w:r>
        <w:rPr>
          <w:rFonts w:cs="Times New Roman" w:ascii="Times New Roman" w:hAnsi="Times New Roman"/>
        </w:rPr>
        <w:t xml:space="preserve"> godinu skrbi o djeci i ostvaruje programe odgoja, obrazovanja, zdravstvene zaštite, prehrane i socijalne skrbi za djecu od navršene prve godine života do polaska u osnovnu školu na području Općine Kali sa sjedištem u Kali. Zbog interesa roditelja za otvaranje jaslica, osnivač Općina Kali je izdvojila sredstva za otvorenje, uređenje i opremanje dodatnog objekta  te smo na taj način proširili svoju djelatnost sa jasličkim programom uz postojeći vrtićki program.</w:t>
      </w:r>
    </w:p>
    <w:p>
      <w:pPr>
        <w:pStyle w:val="Standard"/>
        <w:spacing w:lineRule="auto" w:line="360"/>
        <w:jc w:val="both"/>
        <w:rPr>
          <w:rFonts w:ascii="Times New Roman" w:hAnsi="Times New Roman" w:cs="Times New Roman"/>
        </w:rPr>
      </w:pPr>
      <w:r>
        <w:rPr>
          <w:rFonts w:cs="Times New Roman" w:ascii="Times New Roman" w:hAnsi="Times New Roman"/>
        </w:rPr>
        <w:t xml:space="preserve">Program je usklađen sa Zakonom o predškolskom odgoju i obrazovanju (N.N. 10/97, 107/07, 94/13 i 98/19), Programskim usmjerenjem odgoja i obrazovanja predškolske djece (Glasnik Ministarstva prosvjete i kulture RH, 7-8/91), Državnim pedagoškim standardom odgoja i naobrazbe (N.N. 63/08, 90/10) te Nacionalnim kurikulumom za rani i predškolski odgoj i obrazovanje (N.N. 5/15). Program će se provoditi u skladu sa suvremenom koncepcijom predškolskog odgoja i obrazovanja, polazeći od stvarnih potreba djeteta i njegove osobnosti, u stalnoj interakciji s obitelji i okruženjem te će se kontinuirano usklađivati sa zahtjevima u Nacionalnom kurikulumu za rani i predškolski odgoj i obrazovanje. U izradi programa vrtića primjenjuju se načela vrtićkog kurikuluma: fleksibilnost odgojno-obrazovnog procesa u vrtiću, partnerstvo vrtića s roditeljima i širom zajednicom, osiguravanje kontinuiteta u odgoju i obrazovanju, otvorenost za kontinuirano učenje i spremnost na unapređivanje prakse. </w:t>
      </w:r>
    </w:p>
    <w:p>
      <w:pPr>
        <w:pStyle w:val="Standard"/>
        <w:spacing w:lineRule="auto" w:line="360"/>
        <w:jc w:val="both"/>
        <w:rPr>
          <w:rFonts w:ascii="Times New Roman" w:hAnsi="Times New Roman" w:cs="Times New Roman"/>
        </w:rPr>
      </w:pPr>
      <w:r>
        <w:rPr>
          <w:rFonts w:cs="Times New Roman" w:ascii="Times New Roman" w:hAnsi="Times New Roman"/>
        </w:rPr>
      </w:r>
    </w:p>
    <w:p>
      <w:pPr>
        <w:pStyle w:val="Standard"/>
        <w:spacing w:lineRule="auto" w:line="360"/>
        <w:ind w:firstLine="709"/>
        <w:jc w:val="both"/>
        <w:rPr>
          <w:rFonts w:ascii="Times New Roman" w:hAnsi="Times New Roman" w:cs="Times New Roman"/>
        </w:rPr>
      </w:pPr>
      <w:r>
        <w:rPr>
          <w:rFonts w:cs="Times New Roman" w:ascii="Times New Roman" w:hAnsi="Times New Roman"/>
        </w:rPr>
        <w:t>Vrtić će i dalje biti usmjeren na osiguravanje visoke razine kvalitete odgojno-obrazovne prakse i kurikuluma, što podrazumijeva kontinuirano unapređivanje cjelovitog odgojno-obrazovnog procesa kroz:</w:t>
      </w:r>
    </w:p>
    <w:p>
      <w:pPr>
        <w:pStyle w:val="Standard"/>
        <w:spacing w:lineRule="auto" w:line="360"/>
        <w:jc w:val="both"/>
        <w:rPr>
          <w:rFonts w:ascii="Times New Roman" w:hAnsi="Times New Roman" w:cs="Times New Roman"/>
        </w:rPr>
      </w:pPr>
      <w:r>
        <w:rPr>
          <w:rFonts w:cs="Times New Roman" w:ascii="Times New Roman" w:hAnsi="Times New Roman"/>
        </w:rPr>
        <w:t>-Osiguravanje poticajnog materijalno-organizacijskog okruženja</w:t>
      </w:r>
    </w:p>
    <w:p>
      <w:pPr>
        <w:pStyle w:val="Standard"/>
        <w:spacing w:lineRule="auto" w:line="360"/>
        <w:jc w:val="both"/>
        <w:rPr>
          <w:rFonts w:ascii="Times New Roman" w:hAnsi="Times New Roman" w:cs="Times New Roman"/>
        </w:rPr>
      </w:pPr>
      <w:r>
        <w:rPr>
          <w:rFonts w:cs="Times New Roman" w:ascii="Times New Roman" w:hAnsi="Times New Roman"/>
        </w:rPr>
        <w:t>-Unapređivanje intelektualnog, društvenog, moralnog i duhovnog razvoja djece kroz stjecanje znanja, vještina i navika</w:t>
      </w:r>
    </w:p>
    <w:p>
      <w:pPr>
        <w:pStyle w:val="Standard"/>
        <w:spacing w:lineRule="auto" w:line="360"/>
        <w:jc w:val="both"/>
        <w:rPr>
          <w:rFonts w:ascii="Times New Roman" w:hAnsi="Times New Roman" w:cs="Times New Roman"/>
        </w:rPr>
      </w:pPr>
      <w:r>
        <w:rPr>
          <w:rFonts w:cs="Times New Roman" w:ascii="Times New Roman" w:hAnsi="Times New Roman"/>
        </w:rPr>
        <w:t>-Izgrađivanje identiteta, humanizma i tolerancije, odgovornosti, autonomije i kreativnosti</w:t>
      </w:r>
    </w:p>
    <w:p>
      <w:pPr>
        <w:pStyle w:val="Standard"/>
        <w:spacing w:lineRule="auto" w:line="360"/>
        <w:jc w:val="both"/>
        <w:rPr>
          <w:rFonts w:ascii="Times New Roman" w:hAnsi="Times New Roman" w:cs="Times New Roman"/>
        </w:rPr>
      </w:pPr>
      <w:r>
        <w:rPr>
          <w:rFonts w:cs="Times New Roman" w:ascii="Times New Roman" w:hAnsi="Times New Roman"/>
        </w:rPr>
        <w:t>-Osiguravanje interakcijskih odnosa s djecom u kojima će se stjecati sigurnost i samopouzdanje, osjećaj napredovanja i uspjeha, pozitivnu sliku o sebi kao kompetentnoj osobi</w:t>
      </w:r>
    </w:p>
    <w:p>
      <w:pPr>
        <w:pStyle w:val="Standard"/>
        <w:spacing w:lineRule="auto" w:line="360"/>
        <w:jc w:val="both"/>
        <w:rPr>
          <w:rFonts w:ascii="Times New Roman" w:hAnsi="Times New Roman" w:cs="Times New Roman"/>
        </w:rPr>
      </w:pPr>
      <w:r>
        <w:rPr>
          <w:rFonts w:cs="Times New Roman" w:ascii="Times New Roman" w:hAnsi="Times New Roman"/>
        </w:rPr>
        <w:t>-Obogaćivanje djetetovog iskustva o prirodnom i kulturnom okruženju, poticanje razvoja osjećaja vrijednosti materijalnih i kulturnih dobara, razvoj kulturnog i nacionalnog identiteta te svijest o pripadnosti užoj i široj zajednici</w:t>
      </w:r>
    </w:p>
    <w:p>
      <w:pPr>
        <w:pStyle w:val="Standard"/>
        <w:spacing w:lineRule="auto" w:line="360"/>
        <w:jc w:val="both"/>
        <w:rPr>
          <w:rFonts w:ascii="Times New Roman" w:hAnsi="Times New Roman" w:cs="Times New Roman"/>
        </w:rPr>
      </w:pPr>
      <w:r>
        <w:rPr>
          <w:rFonts w:cs="Times New Roman" w:ascii="Times New Roman" w:hAnsi="Times New Roman"/>
        </w:rPr>
        <w:t>-Poticanje dječje igre kao osnovne aktivnosti</w:t>
      </w:r>
    </w:p>
    <w:p>
      <w:pPr>
        <w:pStyle w:val="Standard"/>
        <w:spacing w:lineRule="auto" w:line="360"/>
        <w:jc w:val="both"/>
        <w:rPr>
          <w:rFonts w:ascii="Times New Roman" w:hAnsi="Times New Roman" w:cs="Times New Roman"/>
        </w:rPr>
      </w:pPr>
      <w:r>
        <w:rPr>
          <w:rFonts w:cs="Times New Roman" w:ascii="Times New Roman" w:hAnsi="Times New Roman"/>
        </w:rPr>
        <w:t>-Doprinos osobnoj, emocionalnoj, obrazovnoj i socijalnoj dobrobiti djeteta</w:t>
      </w:r>
    </w:p>
    <w:p>
      <w:pPr>
        <w:pStyle w:val="Standard"/>
        <w:spacing w:lineRule="auto" w:line="360"/>
        <w:jc w:val="both"/>
        <w:rPr>
          <w:rFonts w:ascii="Times New Roman" w:hAnsi="Times New Roman" w:cs="Times New Roman"/>
        </w:rPr>
      </w:pPr>
      <w:r>
        <w:rPr>
          <w:rFonts w:cs="Times New Roman" w:ascii="Times New Roman" w:hAnsi="Times New Roman"/>
        </w:rPr>
        <w:t>-Poticanje partnerstva vrtića s roditeljima i širom zajednicom</w:t>
      </w:r>
    </w:p>
    <w:p>
      <w:pPr>
        <w:pStyle w:val="Standard"/>
        <w:spacing w:lineRule="auto" w:line="360"/>
        <w:jc w:val="both"/>
        <w:rPr>
          <w:rFonts w:ascii="Times New Roman" w:hAnsi="Times New Roman" w:cs="Times New Roman"/>
        </w:rPr>
      </w:pPr>
      <w:r>
        <w:rPr>
          <w:rFonts w:cs="Times New Roman" w:ascii="Times New Roman" w:hAnsi="Times New Roman"/>
        </w:rPr>
        <w:t>Nastavljamo rad na humaniziranju i moderniziranju vrtića, te smatramo da smo protekle pedagoške godine odmakli od tradicionalnog načina rada, usavršavajući se za rad prema najnovijim dostignućima iz struke, oblikujući centre aktivnosti kako bismo potaknuli djecu da ostvare svoja prava i potrebe, da igrajući se uče i stvaraju, zadovoljavajući njihove individualne potrebe i osluškujući bilo skupine.</w:t>
      </w:r>
    </w:p>
    <w:p>
      <w:pPr>
        <w:pStyle w:val="Normal"/>
        <w:rPr>
          <w:rFonts w:ascii="Times New Roman" w:hAnsi="Times New Roman" w:eastAsia="Times New Roman" w:cs="Times New Roman"/>
          <w:sz w:val="32"/>
          <w:szCs w:val="32"/>
          <w:lang w:eastAsia="hr-HR"/>
        </w:rPr>
      </w:pPr>
      <w:r>
        <w:rPr>
          <w:rFonts w:eastAsia="Times New Roman" w:cs="Times New Roman" w:ascii="Times New Roman" w:hAnsi="Times New Roman"/>
          <w:sz w:val="32"/>
          <w:szCs w:val="32"/>
          <w:lang w:eastAsia="hr-HR"/>
        </w:rPr>
      </w:r>
    </w:p>
    <w:p>
      <w:pPr>
        <w:pStyle w:val="Stilnaslova1"/>
        <w:jc w:val="center"/>
        <w:rPr>
          <w:rFonts w:ascii="Times New Roman" w:hAnsi="Times New Roman" w:eastAsia="Times New Roman" w:cs="Times New Roman"/>
          <w:lang w:eastAsia="hr-HR"/>
        </w:rPr>
      </w:pPr>
      <w:bookmarkStart w:id="2" w:name="_Toc149746904"/>
      <w:r>
        <w:rPr>
          <w:rFonts w:eastAsia="Times New Roman" w:cs="Times New Roman" w:ascii="Times New Roman" w:hAnsi="Times New Roman"/>
          <w:color w:val="auto"/>
          <w:lang w:eastAsia="hr-HR"/>
        </w:rPr>
        <w:t>2.  USTROJSTVO RAD</w:t>
      </w:r>
      <w:bookmarkEnd w:id="2"/>
      <w:r>
        <w:rPr>
          <w:rFonts w:eastAsia="Times New Roman" w:cs="Times New Roman" w:ascii="Times New Roman" w:hAnsi="Times New Roman"/>
          <w:color w:val="auto"/>
          <w:lang w:eastAsia="hr-HR"/>
        </w:rPr>
        <w:t>A</w:t>
      </w:r>
      <w:r>
        <w:rPr>
          <w:rFonts w:eastAsia="Times New Roman" w:cs="Times New Roman" w:ascii="Times New Roman" w:hAnsi="Times New Roman"/>
          <w:lang w:eastAsia="hr-HR"/>
        </w:rPr>
        <w:br/>
      </w:r>
    </w:p>
    <w:p>
      <w:pPr>
        <w:pStyle w:val="Standard"/>
        <w:spacing w:lineRule="auto" w:line="360"/>
        <w:jc w:val="both"/>
        <w:rPr>
          <w:rFonts w:ascii="Times New Roman" w:hAnsi="Times New Roman" w:cs="Times New Roman"/>
        </w:rPr>
      </w:pPr>
      <w:r>
        <w:rPr>
          <w:rFonts w:cs="Times New Roman" w:ascii="Times New Roman" w:hAnsi="Times New Roman"/>
        </w:rPr>
        <w:t>Pedagoška godina će započeti je 2. rujna 2024. i završava 29. kolovoza 2025. godine. Cilj našeg rada je usmjeren ka osiguravanju jednakih odgojno-obrazovnih uvjeta za svu djecu s ciljem ostvarivanja uspješne suradnje sa svim sudionicima odgojno-obrazovnog procesa.</w:t>
      </w:r>
    </w:p>
    <w:p>
      <w:pPr>
        <w:pStyle w:val="Standard"/>
        <w:spacing w:lineRule="auto" w:line="360"/>
        <w:jc w:val="both"/>
        <w:rPr>
          <w:rFonts w:ascii="Times New Roman" w:hAnsi="Times New Roman" w:cs="Times New Roman"/>
        </w:rPr>
      </w:pPr>
      <w:r>
        <w:rPr>
          <w:rFonts w:cs="Times New Roman" w:ascii="Times New Roman" w:hAnsi="Times New Roman"/>
        </w:rPr>
        <w:t>Dječji vrtić sada ima 4 odgojne skupine: jasličku skupinu (1.-3. godine), mlađu jutarnju mješovitu skupinu (3.-5. godine), popodnevnu mješovitu skupinu (3.-5. godine) i stariju odgojnu skupinu (6-7. godine).</w:t>
      </w:r>
    </w:p>
    <w:p>
      <w:pPr>
        <w:pStyle w:val="Standard"/>
        <w:spacing w:lineRule="auto" w:line="360"/>
        <w:jc w:val="both"/>
        <w:rPr>
          <w:rFonts w:ascii="Times New Roman" w:hAnsi="Times New Roman" w:cs="Times New Roman"/>
        </w:rPr>
      </w:pPr>
      <w:r>
        <w:rPr>
          <w:rFonts w:cs="Times New Roman" w:ascii="Times New Roman" w:hAnsi="Times New Roman"/>
        </w:rPr>
        <w:t xml:space="preserve">Dječji vrtić Srdelica Kali provodi cjelodnevni desetosatni jaslički i vrtićki program, poludnevni petosatni vrtićki program predškolskog odgoja i obrazovanja te program predškole  koji je integriran u redovni program vrtića, a svi programi su verificirani od strane  Ministarstva znanosti i obrazovanja. </w:t>
      </w:r>
      <w:r>
        <w:rPr>
          <w:rFonts w:eastAsia="Times New Roman" w:cs="Times New Roman" w:ascii="Times New Roman" w:hAnsi="Times New Roman"/>
          <w:lang w:eastAsia="hr-HR"/>
        </w:rPr>
        <w:t xml:space="preserve">Rad s djecom u godini prije polaska u školu provodi se u skladu s  programom predškole. </w:t>
      </w:r>
      <w:r>
        <w:rPr>
          <w:rFonts w:cs="Times New Roman" w:ascii="Times New Roman" w:hAnsi="Times New Roman"/>
        </w:rPr>
        <w:t xml:space="preserve"> Sadržaj programa nije moguće unaprijed propisati jer suvremeni pristup ističe spontano, situacijsko učenje kroz igru, doživljaje i bogate poticaje, a ne poučavanje kroz sadržaje koji su strogo strukturirani i vođeni te unaprijed propisani.</w:t>
      </w:r>
    </w:p>
    <w:p>
      <w:pPr>
        <w:pStyle w:val="Normal"/>
        <w:spacing w:lineRule="auto" w:line="360"/>
        <w:jc w:val="both"/>
        <w:rPr>
          <w:rFonts w:ascii="Times New Roman" w:hAnsi="Times New Roman" w:cs="Times New Roman"/>
        </w:rPr>
      </w:pPr>
      <w:r>
        <w:rPr>
          <w:rStyle w:val="Zadanifontodlomka"/>
          <w:rFonts w:cs="Times New Roman" w:ascii="Times New Roman" w:hAnsi="Times New Roman"/>
        </w:rPr>
        <w:t>Programe Dječjeg vrtića Kali trenutno pohađa ukupno 5</w:t>
      </w:r>
      <w:r>
        <w:rPr>
          <w:rStyle w:val="Zadanifontodlomka"/>
          <w:rFonts w:cs="Times New Roman" w:ascii="Times New Roman" w:hAnsi="Times New Roman"/>
        </w:rPr>
        <w:t>7</w:t>
      </w:r>
      <w:r>
        <w:rPr>
          <w:rStyle w:val="Zadanifontodlomka"/>
          <w:rFonts w:cs="Times New Roman" w:ascii="Times New Roman" w:hAnsi="Times New Roman"/>
        </w:rPr>
        <w:t xml:space="preserve"> polaznika. Djeca su  podijeljena u četiri odgojne skupine: jaslička skupina koja broji 12-ero djece, vrtićka mješovita skupina (10 -satni) broji 21 djece, vrtićka mješovita skupina (5-satni), integriran   u (10-satni) broji 10-ero djece te vrtićka starija skupina (5-satni); program predškole integriran u redovni program broji 12 -ero djece.</w:t>
      </w:r>
    </w:p>
    <w:p>
      <w:pPr>
        <w:pStyle w:val="Standard"/>
        <w:jc w:val="both"/>
        <w:rPr>
          <w:rFonts w:ascii="Times New Roman" w:hAnsi="Times New Roman" w:cs="Times New Roman"/>
        </w:rPr>
      </w:pPr>
      <w:r>
        <w:rPr>
          <w:rFonts w:cs="Times New Roman" w:ascii="Times New Roman" w:hAnsi="Times New Roman"/>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tbl>
      <w:tblPr>
        <w:tblW w:w="9870" w:type="dxa"/>
        <w:jc w:val="left"/>
        <w:tblInd w:w="1" w:type="dxa"/>
        <w:tblLayout w:type="fixed"/>
        <w:tblCellMar>
          <w:top w:w="55" w:type="dxa"/>
          <w:left w:w="55" w:type="dxa"/>
          <w:bottom w:w="55" w:type="dxa"/>
          <w:right w:w="55" w:type="dxa"/>
        </w:tblCellMar>
      </w:tblPr>
      <w:tblGrid>
        <w:gridCol w:w="1753"/>
        <w:gridCol w:w="1306"/>
        <w:gridCol w:w="1065"/>
        <w:gridCol w:w="1381"/>
        <w:gridCol w:w="1380"/>
        <w:gridCol w:w="1383"/>
        <w:gridCol w:w="1601"/>
      </w:tblGrid>
      <w:tr>
        <w:trPr/>
        <w:tc>
          <w:tcPr>
            <w:tcW w:w="1753" w:type="dxa"/>
            <w:tcBorders>
              <w:top w:val="single" w:sz="4" w:space="0" w:color="000000"/>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OBJEKT</w:t>
            </w:r>
          </w:p>
        </w:tc>
        <w:tc>
          <w:tcPr>
            <w:tcW w:w="1306" w:type="dxa"/>
            <w:tcBorders>
              <w:top w:val="single" w:sz="4" w:space="0" w:color="000000"/>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SKUPINA I VRSTA PROGRAMA</w:t>
            </w:r>
          </w:p>
        </w:tc>
        <w:tc>
          <w:tcPr>
            <w:tcW w:w="1065" w:type="dxa"/>
            <w:tcBorders>
              <w:top w:val="single" w:sz="4" w:space="0" w:color="000000"/>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BROJ DJECE</w:t>
            </w:r>
          </w:p>
        </w:tc>
        <w:tc>
          <w:tcPr>
            <w:tcW w:w="1381" w:type="dxa"/>
            <w:tcBorders>
              <w:top w:val="single" w:sz="4" w:space="0" w:color="000000"/>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DOB DJECE</w:t>
            </w:r>
          </w:p>
        </w:tc>
        <w:tc>
          <w:tcPr>
            <w:tcW w:w="1380" w:type="dxa"/>
            <w:tcBorders>
              <w:top w:val="single" w:sz="4" w:space="0" w:color="000000"/>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BROJ SKUPINA</w:t>
            </w:r>
          </w:p>
        </w:tc>
        <w:tc>
          <w:tcPr>
            <w:tcW w:w="1383" w:type="dxa"/>
            <w:tcBorders>
              <w:top w:val="single" w:sz="4" w:space="0" w:color="000000"/>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BROJ DJELATNIKA</w:t>
            </w:r>
          </w:p>
        </w:tc>
        <w:tc>
          <w:tcPr>
            <w:tcW w:w="1601" w:type="dxa"/>
            <w:tcBorders>
              <w:top w:val="single" w:sz="4" w:space="0" w:color="000000"/>
              <w:left w:val="single" w:sz="4" w:space="0" w:color="000000"/>
              <w:bottom w:val="single" w:sz="4" w:space="0" w:color="000000"/>
              <w:right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VRIJEME OSTVARIVANJA PROGRAMA</w:t>
            </w:r>
          </w:p>
        </w:tc>
      </w:tr>
      <w:tr>
        <w:trPr/>
        <w:tc>
          <w:tcPr>
            <w:tcW w:w="175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MATIČNI OBJEKT KALI</w:t>
            </w:r>
          </w:p>
          <w:p>
            <w:pPr>
              <w:pStyle w:val="Sadrajitablice"/>
              <w:widowControl w:val="false"/>
              <w:jc w:val="both"/>
              <w:rPr>
                <w:rFonts w:ascii="Times New Roman" w:hAnsi="Times New Roman" w:cs="Times New Roman"/>
              </w:rPr>
            </w:pPr>
            <w:r>
              <w:rPr>
                <w:rFonts w:cs="Times New Roman" w:ascii="Times New Roman" w:hAnsi="Times New Roman"/>
              </w:rPr>
            </w:r>
          </w:p>
        </w:tc>
        <w:tc>
          <w:tcPr>
            <w:tcW w:w="1306"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Jaslička skupina (10-satni)</w:t>
            </w:r>
          </w:p>
          <w:p>
            <w:pPr>
              <w:pStyle w:val="Sadrajitablice"/>
              <w:widowControl w:val="false"/>
              <w:jc w:val="both"/>
              <w:rPr>
                <w:rFonts w:ascii="Times New Roman" w:hAnsi="Times New Roman" w:cs="Times New Roman"/>
              </w:rPr>
            </w:pPr>
            <w:r>
              <w:rPr>
                <w:rFonts w:cs="Times New Roman" w:ascii="Times New Roman" w:hAnsi="Times New Roman"/>
              </w:rPr>
            </w:r>
          </w:p>
        </w:tc>
        <w:tc>
          <w:tcPr>
            <w:tcW w:w="1065"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12</w:t>
            </w:r>
          </w:p>
        </w:tc>
        <w:tc>
          <w:tcPr>
            <w:tcW w:w="1381"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1-3 g.</w:t>
            </w:r>
          </w:p>
        </w:tc>
        <w:tc>
          <w:tcPr>
            <w:tcW w:w="1380"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w:t>
            </w:r>
          </w:p>
        </w:tc>
        <w:tc>
          <w:tcPr>
            <w:tcW w:w="138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2</w:t>
            </w:r>
          </w:p>
        </w:tc>
        <w:tc>
          <w:tcPr>
            <w:tcW w:w="1601" w:type="dxa"/>
            <w:tcBorders>
              <w:left w:val="single" w:sz="4" w:space="0" w:color="000000"/>
              <w:bottom w:val="single" w:sz="4" w:space="0" w:color="000000"/>
              <w:right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6:30-16:30</w:t>
            </w:r>
          </w:p>
        </w:tc>
      </w:tr>
      <w:tr>
        <w:trPr/>
        <w:tc>
          <w:tcPr>
            <w:tcW w:w="175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c>
          <w:tcPr>
            <w:tcW w:w="1306"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Vrtićka mješovita skupina (10 -satni)</w:t>
            </w:r>
          </w:p>
        </w:tc>
        <w:tc>
          <w:tcPr>
            <w:tcW w:w="1065"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21</w:t>
            </w:r>
          </w:p>
        </w:tc>
        <w:tc>
          <w:tcPr>
            <w:tcW w:w="1381"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3-5 g.</w:t>
            </w:r>
          </w:p>
        </w:tc>
        <w:tc>
          <w:tcPr>
            <w:tcW w:w="1380"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w:t>
            </w:r>
          </w:p>
        </w:tc>
        <w:tc>
          <w:tcPr>
            <w:tcW w:w="138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2</w:t>
            </w:r>
          </w:p>
        </w:tc>
        <w:tc>
          <w:tcPr>
            <w:tcW w:w="1601" w:type="dxa"/>
            <w:tcBorders>
              <w:left w:val="single" w:sz="4" w:space="0" w:color="000000"/>
              <w:bottom w:val="single" w:sz="4" w:space="0" w:color="000000"/>
              <w:right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6:30-16:30</w:t>
            </w:r>
          </w:p>
        </w:tc>
      </w:tr>
      <w:tr>
        <w:trPr/>
        <w:tc>
          <w:tcPr>
            <w:tcW w:w="175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c>
          <w:tcPr>
            <w:tcW w:w="1306"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Vrtićka mješovita skupina (5-satni), integriran   u (10-satni)</w:t>
            </w:r>
          </w:p>
        </w:tc>
        <w:tc>
          <w:tcPr>
            <w:tcW w:w="1065"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7+3</w:t>
            </w:r>
          </w:p>
        </w:tc>
        <w:tc>
          <w:tcPr>
            <w:tcW w:w="1381"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3-5 g.</w:t>
            </w:r>
          </w:p>
        </w:tc>
        <w:tc>
          <w:tcPr>
            <w:tcW w:w="1380"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w:t>
            </w:r>
          </w:p>
        </w:tc>
        <w:tc>
          <w:tcPr>
            <w:tcW w:w="138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 odgojitelj -0.5 radnog vremena i 1 odgajatelj (ravnatelj)</w:t>
            </w:r>
          </w:p>
        </w:tc>
        <w:tc>
          <w:tcPr>
            <w:tcW w:w="1601" w:type="dxa"/>
            <w:tcBorders>
              <w:left w:val="single" w:sz="4" w:space="0" w:color="000000"/>
              <w:bottom w:val="single" w:sz="4" w:space="0" w:color="000000"/>
              <w:right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7:00-12:00</w:t>
            </w:r>
          </w:p>
          <w:p>
            <w:pPr>
              <w:pStyle w:val="Sadrajitablice"/>
              <w:widowControl w:val="false"/>
              <w:jc w:val="both"/>
              <w:rPr>
                <w:rFonts w:ascii="Times New Roman" w:hAnsi="Times New Roman" w:cs="Times New Roman"/>
              </w:rPr>
            </w:pPr>
            <w:r>
              <w:rPr>
                <w:rFonts w:cs="Times New Roman" w:ascii="Times New Roman" w:hAnsi="Times New Roman"/>
              </w:rPr>
              <w:t>12:00-17:00</w:t>
            </w:r>
          </w:p>
        </w:tc>
      </w:tr>
      <w:tr>
        <w:trPr>
          <w:trHeight w:val="2352" w:hRule="atLeast"/>
        </w:trPr>
        <w:tc>
          <w:tcPr>
            <w:tcW w:w="175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OŠ.”VALENTIN KLARIN” PREKO</w:t>
            </w:r>
          </w:p>
          <w:p>
            <w:pPr>
              <w:pStyle w:val="Sadrajitablice"/>
              <w:widowControl w:val="false"/>
              <w:jc w:val="both"/>
              <w:rPr>
                <w:rFonts w:ascii="Times New Roman" w:hAnsi="Times New Roman" w:cs="Times New Roman"/>
              </w:rPr>
            </w:pPr>
            <w:r>
              <w:rPr>
                <w:rFonts w:cs="Times New Roman" w:ascii="Times New Roman" w:hAnsi="Times New Roman"/>
              </w:rPr>
              <w:t>PO KALI</w:t>
            </w:r>
          </w:p>
        </w:tc>
        <w:tc>
          <w:tcPr>
            <w:tcW w:w="1306"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Vrtićka starija skupina (5-satni); program predškole integriran u redovni program</w:t>
            </w:r>
          </w:p>
        </w:tc>
        <w:tc>
          <w:tcPr>
            <w:tcW w:w="1065"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12</w:t>
            </w:r>
          </w:p>
        </w:tc>
        <w:tc>
          <w:tcPr>
            <w:tcW w:w="1381"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6-7 g.</w:t>
            </w:r>
          </w:p>
        </w:tc>
        <w:tc>
          <w:tcPr>
            <w:tcW w:w="1380"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w:t>
            </w:r>
          </w:p>
        </w:tc>
        <w:tc>
          <w:tcPr>
            <w:tcW w:w="138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w:t>
            </w:r>
          </w:p>
        </w:tc>
        <w:tc>
          <w:tcPr>
            <w:tcW w:w="1601" w:type="dxa"/>
            <w:tcBorders>
              <w:left w:val="single" w:sz="4" w:space="0" w:color="000000"/>
              <w:bottom w:val="single" w:sz="4" w:space="0" w:color="000000"/>
              <w:right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12:30-17:30</w:t>
            </w:r>
          </w:p>
        </w:tc>
      </w:tr>
      <w:tr>
        <w:trPr/>
        <w:tc>
          <w:tcPr>
            <w:tcW w:w="175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c>
          <w:tcPr>
            <w:tcW w:w="1306"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Ukupno</w:t>
            </w:r>
          </w:p>
        </w:tc>
        <w:tc>
          <w:tcPr>
            <w:tcW w:w="1065"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t>55</w:t>
            </w:r>
          </w:p>
        </w:tc>
        <w:tc>
          <w:tcPr>
            <w:tcW w:w="1381"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c>
          <w:tcPr>
            <w:tcW w:w="1380"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c>
          <w:tcPr>
            <w:tcW w:w="1383" w:type="dxa"/>
            <w:tcBorders>
              <w:left w:val="single" w:sz="4" w:space="0" w:color="000000"/>
              <w:bottom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c>
          <w:tcPr>
            <w:tcW w:w="1601" w:type="dxa"/>
            <w:tcBorders>
              <w:left w:val="single" w:sz="4" w:space="0" w:color="000000"/>
              <w:bottom w:val="single" w:sz="4" w:space="0" w:color="000000"/>
              <w:right w:val="single" w:sz="4" w:space="0" w:color="000000"/>
            </w:tcBorders>
          </w:tcPr>
          <w:p>
            <w:pPr>
              <w:pStyle w:val="Sadrajitablice"/>
              <w:widowControl w:val="false"/>
              <w:jc w:val="both"/>
              <w:rPr>
                <w:rFonts w:ascii="Times New Roman" w:hAnsi="Times New Roman" w:cs="Times New Roman"/>
              </w:rPr>
            </w:pPr>
            <w:r>
              <w:rPr>
                <w:rFonts w:cs="Times New Roman" w:ascii="Times New Roman" w:hAnsi="Times New Roman"/>
              </w:rPr>
            </w:r>
          </w:p>
        </w:tc>
      </w:tr>
    </w:tbl>
    <w:p>
      <w:pPr>
        <w:pStyle w:val="Standard"/>
        <w:spacing w:lineRule="auto" w:line="360"/>
        <w:jc w:val="both"/>
        <w:rPr>
          <w:rFonts w:ascii="Times New Roman" w:hAnsi="Times New Roman" w:cs="Times New Roman"/>
        </w:rPr>
      </w:pPr>
      <w:r>
        <w:rPr>
          <w:rFonts w:cs="Times New Roman" w:ascii="Times New Roman" w:hAnsi="Times New Roman"/>
        </w:rPr>
      </w:r>
    </w:p>
    <w:p>
      <w:pPr>
        <w:pStyle w:val="Standard"/>
        <w:spacing w:lineRule="auto" w:line="360"/>
        <w:jc w:val="both"/>
        <w:rPr/>
      </w:pPr>
      <w:r>
        <w:rPr>
          <w:rFonts w:cs="Times New Roman" w:ascii="Times New Roman" w:hAnsi="Times New Roman"/>
        </w:rPr>
        <w:t>U pedagoškoj godini 2024./2025. na realizaciji programa rada sudjeluje 7 djelatnika</w:t>
      </w:r>
    </w:p>
    <w:p>
      <w:pPr>
        <w:pStyle w:val="Standard"/>
        <w:spacing w:lineRule="auto" w:line="360"/>
        <w:jc w:val="both"/>
        <w:rPr>
          <w:rFonts w:ascii="Times New Roman" w:hAnsi="Times New Roman" w:cs="Times New Roman"/>
        </w:rPr>
      </w:pPr>
      <w:r>
        <w:rPr>
          <w:rFonts w:cs="Times New Roman" w:ascii="Times New Roman" w:hAnsi="Times New Roman"/>
        </w:rPr>
        <w:t>Svi odgojitelji  rade u okviru 40-satnog tjedna.</w:t>
      </w:r>
    </w:p>
    <w:p>
      <w:pPr>
        <w:pStyle w:val="Standard"/>
        <w:spacing w:lineRule="auto" w:line="360"/>
        <w:jc w:val="both"/>
        <w:rPr>
          <w:rFonts w:ascii="Times New Roman" w:hAnsi="Times New Roman" w:cs="Times New Roman"/>
          <w:b/>
          <w:b/>
          <w:bCs/>
        </w:rPr>
      </w:pPr>
      <w:r>
        <w:rPr>
          <w:rFonts w:cs="Times New Roman" w:ascii="Times New Roman" w:hAnsi="Times New Roman"/>
          <w:b/>
          <w:bCs/>
        </w:rPr>
        <w:t>Dnevni raspored rada odgojitelja:</w:t>
      </w:r>
    </w:p>
    <w:p>
      <w:pPr>
        <w:pStyle w:val="Standard"/>
        <w:spacing w:lineRule="auto" w:line="360"/>
        <w:jc w:val="both"/>
        <w:rPr>
          <w:rFonts w:ascii="Times New Roman" w:hAnsi="Times New Roman" w:cs="Times New Roman"/>
        </w:rPr>
      </w:pPr>
      <w:r>
        <w:rPr>
          <w:rFonts w:cs="Times New Roman" w:ascii="Times New Roman" w:hAnsi="Times New Roman"/>
        </w:rPr>
        <w:t>6 sati-neposrednog rada u skupini  (5,5 sati neposrednog rada s djecom + 0,5 sati dnevnog odmora)</w:t>
      </w:r>
    </w:p>
    <w:p>
      <w:pPr>
        <w:pStyle w:val="Standard"/>
        <w:spacing w:lineRule="auto" w:line="360"/>
        <w:jc w:val="both"/>
        <w:rPr>
          <w:rFonts w:ascii="Times New Roman" w:hAnsi="Times New Roman" w:cs="Times New Roman"/>
        </w:rPr>
      </w:pPr>
      <w:r>
        <w:rPr>
          <w:rFonts w:cs="Times New Roman" w:ascii="Times New Roman" w:hAnsi="Times New Roman"/>
        </w:rPr>
        <w:t>1,5 sati-dnevne pripreme za rad i dnevna zapažanja  koje provode u Vrtiću, a djelomično izvan njega, prema procjeni odgojitelja)</w:t>
      </w:r>
    </w:p>
    <w:p>
      <w:pPr>
        <w:pStyle w:val="Standard"/>
        <w:spacing w:lineRule="auto" w:line="360"/>
        <w:jc w:val="both"/>
        <w:rPr>
          <w:rFonts w:ascii="Times New Roman" w:hAnsi="Times New Roman" w:cs="Times New Roman"/>
        </w:rPr>
      </w:pPr>
      <w:r>
        <w:rPr>
          <w:rFonts w:cs="Times New Roman" w:ascii="Times New Roman" w:hAnsi="Times New Roman"/>
        </w:rPr>
        <w:t>0,5 sati-ostali poslovi (također se provode djelomično u Vrtiću, a djelomično na drugim mjestima, prema procjeni odgojitelja i u dogovoru s ravnateljicom).</w:t>
      </w:r>
    </w:p>
    <w:p>
      <w:pPr>
        <w:pStyle w:val="Standard"/>
        <w:spacing w:lineRule="auto" w:line="360"/>
        <w:jc w:val="both"/>
        <w:rPr>
          <w:rFonts w:ascii="Times New Roman" w:hAnsi="Times New Roman" w:cs="Times New Roman"/>
          <w:b/>
          <w:b/>
          <w:bCs/>
        </w:rPr>
      </w:pPr>
      <w:r>
        <w:rPr>
          <w:rFonts w:cs="Times New Roman" w:ascii="Times New Roman" w:hAnsi="Times New Roman"/>
          <w:b/>
          <w:bCs/>
        </w:rPr>
        <w:t>Radno vrijeme vrtića i djelatnika:</w:t>
      </w:r>
    </w:p>
    <w:p>
      <w:pPr>
        <w:pStyle w:val="Standard"/>
        <w:spacing w:lineRule="auto" w:line="360"/>
        <w:jc w:val="both"/>
        <w:rPr/>
      </w:pPr>
      <w:r>
        <w:rPr>
          <w:rFonts w:cs="Times New Roman" w:ascii="Times New Roman" w:hAnsi="Times New Roman"/>
        </w:rPr>
        <w:t>Vrtić započinje s radom od 6.30 sati ujutro a završava u 17.30 poslije podne.</w:t>
      </w:r>
    </w:p>
    <w:p>
      <w:pPr>
        <w:pStyle w:val="Standard"/>
        <w:spacing w:lineRule="auto" w:line="360"/>
        <w:jc w:val="both"/>
        <w:rPr/>
      </w:pPr>
      <w:r>
        <w:rPr>
          <w:rFonts w:cs="Times New Roman" w:ascii="Times New Roman" w:hAnsi="Times New Roman"/>
        </w:rPr>
        <w:t>Odgojitelji rade u skupinama u vremenu od 6:30 do 17:30 u smjenama koje zahtjeva organizacija rada.</w:t>
      </w:r>
    </w:p>
    <w:p>
      <w:pPr>
        <w:pStyle w:val="Standard"/>
        <w:tabs>
          <w:tab w:val="clear" w:pos="709"/>
          <w:tab w:val="left" w:pos="1701" w:leader="none"/>
        </w:tabs>
        <w:spacing w:lineRule="auto" w:line="360"/>
        <w:jc w:val="both"/>
        <w:rPr>
          <w:rFonts w:ascii="Times New Roman" w:hAnsi="Times New Roman" w:cs="Times New Roman"/>
        </w:rPr>
      </w:pPr>
      <w:r>
        <w:rPr>
          <w:rFonts w:cs="Times New Roman" w:ascii="Times New Roman" w:hAnsi="Times New Roman"/>
        </w:rPr>
        <w:t>Logoped-vanjski suradnik: 40 sata tjedno (puno radno vrijeme)</w:t>
      </w:r>
    </w:p>
    <w:p>
      <w:pPr>
        <w:pStyle w:val="Standard"/>
        <w:spacing w:lineRule="auto" w:line="360"/>
        <w:jc w:val="both"/>
        <w:rPr/>
      </w:pPr>
      <w:r>
        <w:rPr>
          <w:rFonts w:cs="Times New Roman" w:ascii="Times New Roman" w:hAnsi="Times New Roman"/>
        </w:rPr>
        <w:t>Viša medicinska sestra: 2 sata tjedno, dopunski rad</w:t>
      </w:r>
    </w:p>
    <w:p>
      <w:pPr>
        <w:pStyle w:val="Standard"/>
        <w:spacing w:lineRule="auto" w:line="360"/>
        <w:jc w:val="both"/>
        <w:rPr/>
      </w:pPr>
      <w:r>
        <w:rPr>
          <w:rFonts w:cs="Times New Roman" w:ascii="Times New Roman" w:hAnsi="Times New Roman"/>
        </w:rPr>
        <w:t>Psiholog: 4 sata tjedno</w:t>
      </w:r>
    </w:p>
    <w:p>
      <w:pPr>
        <w:pStyle w:val="Standard"/>
        <w:spacing w:lineRule="auto" w:line="360"/>
        <w:jc w:val="both"/>
        <w:rPr/>
      </w:pPr>
      <w:r>
        <w:rPr>
          <w:rFonts w:cs="Times New Roman" w:ascii="Times New Roman" w:hAnsi="Times New Roman"/>
        </w:rPr>
        <w:t>Kuharica: 6:00 do 14:00 sati</w:t>
      </w:r>
    </w:p>
    <w:p>
      <w:pPr>
        <w:pStyle w:val="Standard"/>
        <w:spacing w:lineRule="auto" w:line="360"/>
        <w:jc w:val="both"/>
        <w:rPr/>
      </w:pPr>
      <w:r>
        <w:rPr>
          <w:rFonts w:cs="Times New Roman" w:ascii="Times New Roman" w:hAnsi="Times New Roman"/>
        </w:rPr>
        <w:t>Spremačica: Od  6:00 do 12:00 i od 16:00 do 18:00</w:t>
      </w:r>
    </w:p>
    <w:p>
      <w:pPr>
        <w:pStyle w:val="Standard"/>
        <w:spacing w:lineRule="auto" w:line="360"/>
        <w:jc w:val="both"/>
        <w:rPr/>
      </w:pPr>
      <w:r>
        <w:rPr>
          <w:rFonts w:cs="Times New Roman" w:ascii="Times New Roman" w:hAnsi="Times New Roman"/>
        </w:rPr>
        <w:t>Računovodstveni djelatnik (djelatnica Općine Kali): po potrebi.</w:t>
      </w:r>
    </w:p>
    <w:p>
      <w:pPr>
        <w:pStyle w:val="Standard"/>
        <w:spacing w:lineRule="auto" w:line="360"/>
        <w:jc w:val="both"/>
        <w:rPr>
          <w:rFonts w:ascii="Times New Roman" w:hAnsi="Times New Roman" w:cs="Times New Roman"/>
        </w:rPr>
      </w:pPr>
      <w:r>
        <w:rPr>
          <w:rFonts w:cs="Times New Roman" w:ascii="Times New Roman" w:hAnsi="Times New Roman"/>
        </w:rPr>
        <w:t>U vrijeme ljetnog programa  i u periodu kada se zbog bolesti smanji broj prisutne djece u vrtiću, odgojitelji će, ovisno o situaciji, koristiti godišnji odmor ili raditi u smjenama s manjim preklapanjem radnog vremena.</w:t>
      </w:r>
    </w:p>
    <w:p>
      <w:pPr>
        <w:pStyle w:val="Standard"/>
        <w:spacing w:lineRule="auto" w:line="360"/>
        <w:jc w:val="both"/>
        <w:rPr>
          <w:rFonts w:ascii="Times New Roman" w:hAnsi="Times New Roman" w:cs="Times New Roman"/>
        </w:rPr>
      </w:pPr>
      <w:r>
        <w:rPr>
          <w:rFonts w:cs="Times New Roman" w:ascii="Times New Roman" w:hAnsi="Times New Roman"/>
        </w:rPr>
      </w:r>
    </w:p>
    <w:p>
      <w:pPr>
        <w:pStyle w:val="Standard"/>
        <w:spacing w:lineRule="auto" w:line="360"/>
        <w:jc w:val="both"/>
        <w:rPr>
          <w:rFonts w:ascii="Times New Roman" w:hAnsi="Times New Roman" w:cs="Times New Roman"/>
        </w:rPr>
      </w:pPr>
      <w:r>
        <w:rPr>
          <w:rFonts w:cs="Times New Roman" w:ascii="Times New Roman" w:hAnsi="Times New Roman"/>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STRUKTURA I BROJ ZAPOSLENIH</w:t>
      </w:r>
    </w:p>
    <w:p>
      <w:pPr>
        <w:pStyle w:val="NoSpacing"/>
        <w:rPr>
          <w:rFonts w:ascii="Times New Roman" w:hAnsi="Times New Roman"/>
          <w:sz w:val="24"/>
          <w:szCs w:val="24"/>
        </w:rPr>
      </w:pPr>
      <w:r>
        <w:rPr>
          <w:rFonts w:ascii="Times New Roman" w:hAnsi="Times New Roman"/>
          <w:sz w:val="24"/>
          <w:szCs w:val="24"/>
        </w:rPr>
        <w:t>Vrtić za izvršavanje postavljenih zadaća programa treba sljedeće djelatnike:</w:t>
      </w:r>
    </w:p>
    <w:p>
      <w:pPr>
        <w:pStyle w:val="NoSpacing"/>
        <w:rPr>
          <w:rFonts w:ascii="Times New Roman" w:hAnsi="Times New Roman"/>
        </w:rPr>
      </w:pPr>
      <w:r>
        <w:rPr>
          <w:rFonts w:ascii="Times New Roman" w:hAnsi="Times New Roman"/>
        </w:rPr>
      </w:r>
    </w:p>
    <w:tbl>
      <w:tblPr>
        <w:tblW w:w="928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608"/>
        <w:gridCol w:w="2416"/>
        <w:gridCol w:w="2133"/>
        <w:gridCol w:w="2130"/>
      </w:tblGrid>
      <w:tr>
        <w:trPr>
          <w:trHeight w:val="701" w:hRule="atLeast"/>
        </w:trPr>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b/>
                <w:b/>
              </w:rPr>
            </w:pPr>
            <w:r>
              <w:rPr>
                <w:rFonts w:ascii="Times New Roman" w:hAnsi="Times New Roman"/>
                <w:b/>
              </w:rPr>
              <w:t>STRUKTURA ZAPOSLENIH</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b/>
                <w:b/>
              </w:rPr>
            </w:pPr>
            <w:r>
              <w:rPr>
                <w:rFonts w:ascii="Times New Roman" w:hAnsi="Times New Roman"/>
                <w:b/>
              </w:rPr>
              <w:t>RADNO MJESTO</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b/>
                <w:b/>
              </w:rPr>
            </w:pPr>
            <w:r>
              <w:rPr>
                <w:rFonts w:ascii="Times New Roman" w:hAnsi="Times New Roman"/>
                <w:b/>
              </w:rPr>
              <w:t>BROJ</w:t>
            </w:r>
          </w:p>
        </w:tc>
        <w:tc>
          <w:tcPr>
            <w:tcW w:w="213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b/>
                <w:b/>
              </w:rPr>
            </w:pPr>
            <w:r>
              <w:rPr>
                <w:rFonts w:ascii="Times New Roman" w:hAnsi="Times New Roman"/>
                <w:b/>
              </w:rPr>
              <w:t>SATI TJEDNO</w:t>
            </w:r>
          </w:p>
        </w:tc>
      </w:tr>
      <w:tr>
        <w:trPr/>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t>Rukovodstvo</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t>ravnatelj</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t>1</w:t>
            </w:r>
          </w:p>
          <w:p>
            <w:pPr>
              <w:pStyle w:val="NoSpacing"/>
              <w:widowControl w:val="false"/>
              <w:spacing w:lineRule="auto" w:line="247"/>
              <w:rPr>
                <w:rFonts w:ascii="Times New Roman" w:hAnsi="Times New Roman"/>
              </w:rPr>
            </w:pPr>
            <w:r>
              <w:rPr>
                <w:rFonts w:ascii="Times New Roman" w:hAnsi="Times New Roman"/>
              </w:rPr>
            </w:r>
          </w:p>
        </w:tc>
        <w:tc>
          <w:tcPr>
            <w:tcW w:w="213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pPr>
            <w:r>
              <w:rPr>
                <w:rFonts w:ascii="Times New Roman" w:hAnsi="Times New Roman"/>
              </w:rPr>
              <w:t>8 sati</w:t>
            </w:r>
          </w:p>
        </w:tc>
      </w:tr>
      <w:tr>
        <w:trPr/>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pPr>
            <w:r>
              <w:rPr>
                <w:rFonts w:ascii="Times New Roman" w:hAnsi="Times New Roman"/>
              </w:rPr>
              <w:t>Odgojno obrazovni radnici</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 xml:space="preserve">odgojitelji                             </w:t>
            </w:r>
          </w:p>
          <w:p>
            <w:pPr>
              <w:pStyle w:val="NoSpacing"/>
              <w:widowControl w:val="false"/>
              <w:spacing w:lineRule="auto" w:line="247"/>
              <w:rPr>
                <w:rFonts w:ascii="Times New Roman" w:hAnsi="Times New Roman"/>
              </w:rPr>
            </w:pPr>
            <w:r>
              <w:rPr>
                <w:rFonts w:ascii="Times New Roman" w:hAnsi="Times New Roman"/>
              </w:rPr>
              <w:t>logoped</w:t>
            </w:r>
          </w:p>
          <w:p>
            <w:pPr>
              <w:pStyle w:val="NoSpacing"/>
              <w:widowControl w:val="false"/>
              <w:spacing w:lineRule="auto" w:line="247"/>
              <w:rPr>
                <w:rFonts w:ascii="Times New Roman" w:hAnsi="Times New Roman"/>
              </w:rPr>
            </w:pPr>
            <w:r>
              <w:rPr>
                <w:rFonts w:ascii="Times New Roman" w:hAnsi="Times New Roman"/>
              </w:rPr>
              <w:t>viša medicinska sestra</w:t>
            </w:r>
          </w:p>
          <w:p>
            <w:pPr>
              <w:pStyle w:val="NoSpacing"/>
              <w:widowControl w:val="false"/>
              <w:spacing w:lineRule="auto" w:line="247"/>
              <w:rPr>
                <w:rFonts w:ascii="Times New Roman" w:hAnsi="Times New Roman"/>
              </w:rPr>
            </w:pPr>
            <w:r>
              <w:rPr>
                <w:rFonts w:ascii="Times New Roman" w:hAnsi="Times New Roman"/>
              </w:rPr>
              <w:t>psiholog</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7</w:t>
            </w:r>
          </w:p>
          <w:p>
            <w:pPr>
              <w:pStyle w:val="NoSpacing"/>
              <w:widowControl w:val="false"/>
              <w:spacing w:lineRule="auto" w:line="247"/>
              <w:rPr>
                <w:rFonts w:ascii="Times New Roman" w:hAnsi="Times New Roman"/>
              </w:rPr>
            </w:pPr>
            <w:r>
              <w:rPr>
                <w:rFonts w:ascii="Times New Roman" w:hAnsi="Times New Roman"/>
              </w:rPr>
              <w:t>1</w:t>
            </w:r>
          </w:p>
          <w:p>
            <w:pPr>
              <w:pStyle w:val="NoSpacing"/>
              <w:widowControl w:val="false"/>
              <w:spacing w:lineRule="auto" w:line="247"/>
              <w:rPr>
                <w:rFonts w:ascii="Times New Roman" w:hAnsi="Times New Roman"/>
              </w:rPr>
            </w:pPr>
            <w:r>
              <w:rPr>
                <w:rFonts w:ascii="Times New Roman" w:hAnsi="Times New Roman"/>
              </w:rPr>
              <w:t>1</w:t>
            </w:r>
          </w:p>
          <w:p>
            <w:pPr>
              <w:pStyle w:val="NoSpacing"/>
              <w:widowControl w:val="false"/>
              <w:spacing w:lineRule="auto" w:line="247"/>
              <w:rPr>
                <w:rFonts w:ascii="Times New Roman" w:hAnsi="Times New Roman"/>
              </w:rPr>
            </w:pPr>
            <w:r>
              <w:rPr>
                <w:rFonts w:ascii="Times New Roman" w:hAnsi="Times New Roman"/>
              </w:rPr>
              <w:t>1</w:t>
            </w:r>
          </w:p>
        </w:tc>
        <w:tc>
          <w:tcPr>
            <w:tcW w:w="213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40 sati</w:t>
            </w:r>
          </w:p>
          <w:p>
            <w:pPr>
              <w:pStyle w:val="NoSpacing"/>
              <w:widowControl w:val="false"/>
              <w:spacing w:lineRule="auto" w:line="247"/>
              <w:rPr>
                <w:rFonts w:ascii="Times New Roman" w:hAnsi="Times New Roman"/>
              </w:rPr>
            </w:pPr>
            <w:r>
              <w:rPr>
                <w:rFonts w:ascii="Times New Roman" w:hAnsi="Times New Roman"/>
              </w:rPr>
              <w:t>40 sata tjedno</w:t>
            </w:r>
          </w:p>
          <w:p>
            <w:pPr>
              <w:pStyle w:val="NoSpacing"/>
              <w:widowControl w:val="false"/>
              <w:spacing w:lineRule="auto" w:line="247"/>
              <w:rPr>
                <w:rFonts w:ascii="Times New Roman" w:hAnsi="Times New Roman"/>
              </w:rPr>
            </w:pPr>
            <w:r>
              <w:rPr>
                <w:rFonts w:ascii="Times New Roman" w:hAnsi="Times New Roman"/>
              </w:rPr>
              <w:t xml:space="preserve"> </w:t>
            </w:r>
            <w:r>
              <w:rPr>
                <w:rFonts w:ascii="Times New Roman" w:hAnsi="Times New Roman"/>
              </w:rPr>
              <w:t>2 sata tjedno</w:t>
            </w:r>
          </w:p>
          <w:p>
            <w:pPr>
              <w:pStyle w:val="NoSpacing"/>
              <w:widowControl w:val="false"/>
              <w:spacing w:lineRule="auto" w:line="247"/>
              <w:rPr>
                <w:rFonts w:ascii="Times New Roman" w:hAnsi="Times New Roman"/>
              </w:rPr>
            </w:pPr>
            <w:r>
              <w:rPr>
                <w:rFonts w:ascii="Times New Roman" w:hAnsi="Times New Roman"/>
              </w:rPr>
              <w:t>4 sata tjedno</w:t>
            </w:r>
          </w:p>
          <w:p>
            <w:pPr>
              <w:pStyle w:val="NoSpacing"/>
              <w:widowControl w:val="false"/>
              <w:spacing w:lineRule="auto" w:line="247"/>
              <w:rPr>
                <w:rFonts w:ascii="Times New Roman" w:hAnsi="Times New Roman"/>
              </w:rPr>
            </w:pPr>
            <w:r>
              <w:rPr>
                <w:rFonts w:ascii="Times New Roman" w:hAnsi="Times New Roman"/>
              </w:rPr>
            </w:r>
          </w:p>
        </w:tc>
      </w:tr>
      <w:tr>
        <w:trPr/>
        <w:tc>
          <w:tcPr>
            <w:tcW w:w="260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Tehnička služba</w:t>
            </w:r>
          </w:p>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kuharica</w:t>
            </w:r>
          </w:p>
          <w:p>
            <w:pPr>
              <w:pStyle w:val="NoSpacing"/>
              <w:widowControl w:val="false"/>
              <w:spacing w:lineRule="auto" w:line="247"/>
              <w:rPr>
                <w:rFonts w:ascii="Times New Roman" w:hAnsi="Times New Roman"/>
              </w:rPr>
            </w:pPr>
            <w:r>
              <w:rPr>
                <w:rFonts w:ascii="Times New Roman" w:hAnsi="Times New Roman"/>
              </w:rPr>
              <w:t>spremačica</w:t>
            </w:r>
          </w:p>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1</w:t>
            </w:r>
          </w:p>
          <w:p>
            <w:pPr>
              <w:pStyle w:val="NoSpacing"/>
              <w:widowControl w:val="false"/>
              <w:spacing w:lineRule="auto" w:line="247"/>
              <w:rPr>
                <w:rFonts w:ascii="Times New Roman" w:hAnsi="Times New Roman"/>
              </w:rPr>
            </w:pPr>
            <w:r>
              <w:rPr>
                <w:rFonts w:ascii="Times New Roman" w:hAnsi="Times New Roman"/>
              </w:rPr>
              <w:t>1</w:t>
            </w:r>
          </w:p>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r>
          </w:p>
        </w:tc>
        <w:tc>
          <w:tcPr>
            <w:tcW w:w="213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47"/>
              <w:rPr>
                <w:rFonts w:ascii="Times New Roman" w:hAnsi="Times New Roman"/>
              </w:rPr>
            </w:pPr>
            <w:r>
              <w:rPr>
                <w:rFonts w:ascii="Times New Roman" w:hAnsi="Times New Roman"/>
              </w:rPr>
              <w:t>40 sati</w:t>
            </w:r>
          </w:p>
          <w:p>
            <w:pPr>
              <w:pStyle w:val="NoSpacing"/>
              <w:widowControl w:val="false"/>
              <w:spacing w:lineRule="auto" w:line="247"/>
              <w:rPr>
                <w:rFonts w:ascii="Times New Roman" w:hAnsi="Times New Roman"/>
              </w:rPr>
            </w:pPr>
            <w:r>
              <w:rPr>
                <w:rFonts w:ascii="Times New Roman" w:hAnsi="Times New Roman"/>
              </w:rPr>
              <w:t>40 sati</w:t>
            </w:r>
          </w:p>
          <w:p>
            <w:pPr>
              <w:pStyle w:val="NoSpacing"/>
              <w:widowControl w:val="false"/>
              <w:spacing w:lineRule="auto" w:line="247"/>
              <w:rPr>
                <w:rFonts w:ascii="Times New Roman" w:hAnsi="Times New Roman"/>
              </w:rPr>
            </w:pPr>
            <w:r>
              <w:rPr>
                <w:rFonts w:ascii="Times New Roman" w:hAnsi="Times New Roman"/>
              </w:rPr>
            </w:r>
          </w:p>
          <w:p>
            <w:pPr>
              <w:pStyle w:val="NoSpacing"/>
              <w:widowControl w:val="false"/>
              <w:spacing w:lineRule="auto" w:line="247"/>
              <w:rPr>
                <w:rFonts w:ascii="Times New Roman" w:hAnsi="Times New Roman"/>
              </w:rPr>
            </w:pPr>
            <w:r>
              <w:rPr>
                <w:rFonts w:ascii="Times New Roman" w:hAnsi="Times New Roman"/>
              </w:rPr>
            </w:r>
          </w:p>
        </w:tc>
      </w:tr>
    </w:tbl>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hd w:val="clear" w:color="auto" w:fill="FFFFFF"/>
        <w:spacing w:lineRule="auto" w:line="360"/>
        <w:jc w:val="both"/>
        <w:rPr/>
      </w:pPr>
      <w:r>
        <w:rPr>
          <w:rFonts w:eastAsia="Times New Roman" w:cs="Times New Roman" w:ascii="Times New Roman" w:hAnsi="Times New Roman"/>
          <w:lang w:eastAsia="hr-HR"/>
        </w:rPr>
        <w:t>Stručnog suradnika – logopeda za sada imamo kao stalnog zaposlenika na puno radno vrijeme od ove pedagoške godine.</w:t>
      </w:r>
      <w:r>
        <w:rPr>
          <w:rFonts w:cs="Times New Roman" w:ascii="Times New Roman" w:hAnsi="Times New Roman"/>
        </w:rPr>
        <w:t xml:space="preserve"> Stručni suradnik –logoped kao stručna osoba edukacijsko-rehabilitacijskog profila pomaže djeci u razvijanju komunikacijskih vještina, te radi na prevenciji, otkrivanju i dijagnosticiranju jezičnih i komunikacijskih poremećaja.</w:t>
      </w:r>
    </w:p>
    <w:p>
      <w:pPr>
        <w:pStyle w:val="Standard"/>
        <w:spacing w:lineRule="auto" w:line="360"/>
        <w:jc w:val="both"/>
        <w:rPr/>
      </w:pPr>
      <w:r>
        <w:rPr>
          <w:rFonts w:eastAsia="Times New Roman" w:cs="Times New Roman" w:ascii="Times New Roman" w:hAnsi="Times New Roman"/>
          <w:lang w:eastAsia="hr-HR"/>
        </w:rPr>
        <w:t>Viša medicinska sestra je zaposlena kroz dopunski rad 2 sata tjedno, s fleksibilnim radnim vremenom.</w:t>
      </w:r>
    </w:p>
    <w:p>
      <w:pPr>
        <w:pStyle w:val="Standard"/>
        <w:spacing w:lineRule="auto" w:line="360"/>
        <w:jc w:val="both"/>
        <w:rPr/>
      </w:pPr>
      <w:r>
        <w:rPr>
          <w:rFonts w:eastAsia="Times New Roman" w:cs="Times New Roman" w:ascii="Times New Roman" w:hAnsi="Times New Roman"/>
          <w:lang w:eastAsia="hr-HR"/>
        </w:rPr>
        <w:t>Psiholog- stručni suradnik će biti zaposlen na 4 sata tjedno</w:t>
      </w:r>
    </w:p>
    <w:p>
      <w:pPr>
        <w:pStyle w:val="Stilnaslova1"/>
        <w:jc w:val="center"/>
        <w:rPr>
          <w:rFonts w:ascii="Times New Roman" w:hAnsi="Times New Roman" w:eastAsia="Times New Roman" w:cs="Times New Roman"/>
          <w:color w:val="auto"/>
          <w:lang w:eastAsia="hr-HR"/>
        </w:rPr>
      </w:pPr>
      <w:bookmarkStart w:id="3" w:name="_Toc149746905"/>
      <w:r>
        <w:rPr>
          <w:rFonts w:eastAsia="Times New Roman" w:cs="Times New Roman" w:ascii="Times New Roman" w:hAnsi="Times New Roman"/>
          <w:color w:val="auto"/>
          <w:lang w:eastAsia="hr-HR"/>
        </w:rPr>
        <w:t>3. MATERIJALNI UVJETI RADA</w:t>
      </w:r>
      <w:bookmarkEnd w:id="3"/>
    </w:p>
    <w:p>
      <w:pPr>
        <w:pStyle w:val="Normal"/>
        <w:rPr>
          <w:lang w:eastAsia="hr-HR"/>
        </w:rPr>
      </w:pPr>
      <w:r>
        <w:rPr>
          <w:lang w:eastAsia="hr-HR"/>
        </w:rPr>
      </w:r>
    </w:p>
    <w:p>
      <w:pPr>
        <w:pStyle w:val="Standard"/>
        <w:spacing w:lineRule="auto" w:line="360"/>
        <w:jc w:val="both"/>
        <w:rPr/>
      </w:pPr>
      <w:r>
        <w:rPr>
          <w:rFonts w:cs="Times New Roman" w:ascii="Times New Roman" w:hAnsi="Times New Roman"/>
        </w:rPr>
        <w:t xml:space="preserve">Dječji vrtić svoju djelatnost obavlja u centralnom objektu u Kalima i područnoj osnovnoj školi Valentin Klarin  koja je usklađena s normativima za izgradnju i opremanje prostora koji ostvaruje programe s predškolskom djecom te smo 28. lipnja 2023. godine dobili </w:t>
      </w:r>
      <w:r>
        <w:rPr>
          <w:rFonts w:cs="Times New Roman" w:ascii="Times New Roman" w:hAnsi="Times New Roman"/>
          <w:b/>
          <w:bCs/>
        </w:rPr>
        <w:t>RJEŠENJE OD UPRAVNOG ODJELA ZA OBRAZOVANJE, KULTURU I ŠPORT ZADARSKE ŽUPANIJE</w:t>
      </w:r>
      <w:r>
        <w:rPr>
          <w:rFonts w:cs="Times New Roman" w:ascii="Times New Roman" w:hAnsi="Times New Roman"/>
        </w:rPr>
        <w:t xml:space="preserve">  gdje se usvaja zahtjeva Dječjeg vrtića Srdelica, Kali za obavljanjem djelatnosti u promijenjenim uvjetima rada kao osnovan (da se program predškol</w:t>
      </w:r>
      <w:r>
        <w:rPr>
          <w:rFonts w:cs="Times New Roman" w:ascii="Times New Roman" w:hAnsi="Times New Roman"/>
        </w:rPr>
        <w:t>skog</w:t>
      </w:r>
      <w:r>
        <w:rPr>
          <w:rFonts w:cs="Times New Roman" w:ascii="Times New Roman" w:hAnsi="Times New Roman"/>
        </w:rPr>
        <w:t xml:space="preserve"> odgoja obavlja u područnoj školi Valentin Klarin te isto vrijedi i za narednu pedagošku godinu. </w:t>
      </w:r>
      <w:r>
        <w:rPr>
          <w:rFonts w:cs="Times New Roman" w:ascii="Times New Roman" w:hAnsi="Times New Roman"/>
        </w:rPr>
        <w:t>Općina Kali je ove godine organizirala  prijevoz hrane i djece u područnu školu Valentin Klarin te je za usluge prijevoza sklopljen ugovor o djelu sa novim suradnikom vrtića.</w:t>
      </w:r>
    </w:p>
    <w:p>
      <w:pPr>
        <w:pStyle w:val="Standard"/>
        <w:spacing w:lineRule="auto" w:line="360"/>
        <w:jc w:val="both"/>
        <w:rPr/>
      </w:pPr>
      <w:r>
        <w:rPr>
          <w:rFonts w:cs="Times New Roman" w:ascii="Times New Roman" w:hAnsi="Times New Roman"/>
        </w:rPr>
        <w:t xml:space="preserve"> </w:t>
      </w:r>
      <w:r>
        <w:rPr>
          <w:rFonts w:cs="Times New Roman" w:ascii="Times New Roman" w:hAnsi="Times New Roman"/>
          <w:b/>
        </w:rPr>
        <w:t>Prostor  Dječjeg vrtića Srdelica (matični objekt) sastoji se od</w:t>
      </w:r>
      <w:r>
        <w:rPr>
          <w:rFonts w:cs="Times New Roman" w:ascii="Times New Roman" w:hAnsi="Times New Roman"/>
        </w:rPr>
        <w:t>:</w:t>
      </w:r>
    </w:p>
    <w:p>
      <w:pPr>
        <w:pStyle w:val="Standard"/>
        <w:numPr>
          <w:ilvl w:val="0"/>
          <w:numId w:val="1"/>
        </w:numPr>
        <w:spacing w:lineRule="auto" w:line="360"/>
        <w:jc w:val="both"/>
        <w:rPr/>
      </w:pPr>
      <w:r>
        <w:rPr>
          <w:rFonts w:cs="Times New Roman" w:ascii="Times New Roman" w:hAnsi="Times New Roman"/>
        </w:rPr>
        <w:t>dvije sobe dnevnog boravka (dvije mješovite skupine i jaslički dio (objekt spojen sa vrtićom),</w:t>
      </w:r>
    </w:p>
    <w:p>
      <w:pPr>
        <w:pStyle w:val="Standard"/>
        <w:numPr>
          <w:ilvl w:val="0"/>
          <w:numId w:val="209"/>
        </w:numPr>
        <w:spacing w:lineRule="auto" w:line="360"/>
        <w:rPr>
          <w:rFonts w:ascii="Times New Roman" w:hAnsi="Times New Roman" w:cs="Times New Roman"/>
        </w:rPr>
      </w:pPr>
      <w:r>
        <w:rPr>
          <w:rFonts w:cs="Times New Roman" w:ascii="Times New Roman" w:hAnsi="Times New Roman"/>
        </w:rPr>
        <w:t>garderoba za djecu sa garderobnim ormarićima za odlaganje dječje odjeće i opreme</w:t>
      </w:r>
    </w:p>
    <w:p>
      <w:pPr>
        <w:pStyle w:val="Standard"/>
        <w:numPr>
          <w:ilvl w:val="0"/>
          <w:numId w:val="210"/>
        </w:numPr>
        <w:spacing w:lineRule="auto" w:line="360"/>
        <w:rPr>
          <w:rFonts w:ascii="Times New Roman" w:hAnsi="Times New Roman" w:cs="Times New Roman"/>
        </w:rPr>
      </w:pPr>
      <w:r>
        <w:rPr>
          <w:rFonts w:cs="Times New Roman" w:ascii="Times New Roman" w:hAnsi="Times New Roman"/>
        </w:rPr>
        <w:t>ured ravnateljice</w:t>
      </w:r>
    </w:p>
    <w:p>
      <w:pPr>
        <w:pStyle w:val="Standard"/>
        <w:numPr>
          <w:ilvl w:val="0"/>
          <w:numId w:val="211"/>
        </w:numPr>
        <w:spacing w:lineRule="auto" w:line="360"/>
        <w:rPr/>
      </w:pPr>
      <w:r>
        <w:rPr>
          <w:rFonts w:cs="Times New Roman" w:ascii="Times New Roman" w:hAnsi="Times New Roman"/>
        </w:rPr>
        <w:t>2 sanitarna čvora za djecu sa 3 wc školjke, 3 umivaonika i odvojenom prostorijom sa tušem</w:t>
      </w:r>
    </w:p>
    <w:p>
      <w:pPr>
        <w:pStyle w:val="Standard"/>
        <w:numPr>
          <w:ilvl w:val="0"/>
          <w:numId w:val="212"/>
        </w:numPr>
        <w:spacing w:lineRule="auto" w:line="360"/>
        <w:rPr/>
      </w:pPr>
      <w:r>
        <w:rPr>
          <w:rFonts w:cs="Times New Roman" w:ascii="Times New Roman" w:hAnsi="Times New Roman"/>
        </w:rPr>
        <w:t>jedan sanitarni čvor za djelatnike</w:t>
      </w:r>
    </w:p>
    <w:p>
      <w:pPr>
        <w:pStyle w:val="Standard"/>
        <w:numPr>
          <w:ilvl w:val="0"/>
          <w:numId w:val="213"/>
        </w:numPr>
        <w:spacing w:lineRule="auto" w:line="360"/>
        <w:rPr>
          <w:rFonts w:ascii="Times New Roman" w:hAnsi="Times New Roman" w:cs="Times New Roman"/>
        </w:rPr>
      </w:pPr>
      <w:r>
        <w:rPr>
          <w:rFonts w:cs="Times New Roman" w:ascii="Times New Roman" w:hAnsi="Times New Roman"/>
        </w:rPr>
        <w:t>kuhinja</w:t>
      </w:r>
    </w:p>
    <w:p>
      <w:pPr>
        <w:pStyle w:val="Standard"/>
        <w:numPr>
          <w:ilvl w:val="0"/>
          <w:numId w:val="214"/>
        </w:numPr>
        <w:spacing w:lineRule="auto" w:line="360"/>
        <w:rPr>
          <w:rFonts w:ascii="Times New Roman" w:hAnsi="Times New Roman" w:cs="Times New Roman"/>
        </w:rPr>
      </w:pPr>
      <w:r>
        <w:rPr>
          <w:rFonts w:cs="Times New Roman" w:ascii="Times New Roman" w:hAnsi="Times New Roman"/>
        </w:rPr>
        <w:t>dječje igralište sa spravama</w:t>
      </w:r>
    </w:p>
    <w:p>
      <w:pPr>
        <w:pStyle w:val="Standard"/>
        <w:spacing w:lineRule="auto" w:line="360"/>
        <w:rPr>
          <w:rFonts w:ascii="Times New Roman" w:hAnsi="Times New Roman" w:cs="Times New Roman"/>
        </w:rPr>
      </w:pPr>
      <w:r>
        <w:rPr>
          <w:rFonts w:cs="Times New Roman" w:ascii="Times New Roman" w:hAnsi="Times New Roman"/>
        </w:rPr>
      </w:r>
    </w:p>
    <w:p>
      <w:pPr>
        <w:pStyle w:val="Standard"/>
        <w:spacing w:lineRule="auto" w:line="360"/>
        <w:rPr>
          <w:rFonts w:ascii="Times New Roman" w:hAnsi="Times New Roman" w:cs="Times New Roman"/>
        </w:rPr>
      </w:pPr>
      <w:r>
        <w:rPr>
          <w:rFonts w:cs="Times New Roman" w:ascii="Times New Roman" w:hAnsi="Times New Roman"/>
          <w:b/>
        </w:rPr>
        <w:t>Prostor dječjeg vrtića Srdelica (područna osnovna škola Valentin Klarin) se sastoji od</w:t>
      </w:r>
      <w:r>
        <w:rPr>
          <w:rFonts w:cs="Times New Roman" w:ascii="Times New Roman" w:hAnsi="Times New Roman"/>
        </w:rPr>
        <w:t>:</w:t>
      </w:r>
    </w:p>
    <w:p>
      <w:pPr>
        <w:pStyle w:val="Standard"/>
        <w:spacing w:lineRule="auto" w:line="360"/>
        <w:rPr>
          <w:rFonts w:ascii="Times New Roman" w:hAnsi="Times New Roman" w:cs="Times New Roman"/>
        </w:rPr>
      </w:pPr>
      <w:r>
        <w:rPr>
          <w:rFonts w:cs="Times New Roman" w:ascii="Times New Roman" w:hAnsi="Times New Roman"/>
        </w:rPr>
        <w:t>-     jedna soba dnevnog boravka (ujedno i treća soba dnevnog boravka DV Srdelica u kojoj se provodi program predškole)</w:t>
      </w:r>
    </w:p>
    <w:p>
      <w:pPr>
        <w:pStyle w:val="Standard"/>
        <w:numPr>
          <w:ilvl w:val="0"/>
          <w:numId w:val="215"/>
        </w:numPr>
        <w:spacing w:lineRule="auto" w:line="360"/>
        <w:rPr>
          <w:rFonts w:ascii="Times New Roman" w:hAnsi="Times New Roman" w:cs="Times New Roman"/>
        </w:rPr>
      </w:pPr>
      <w:r>
        <w:rPr>
          <w:rFonts w:cs="Times New Roman" w:ascii="Times New Roman" w:hAnsi="Times New Roman"/>
        </w:rPr>
        <w:t>garderoba za djecu sa garderobnim ormarićima za odlaganje dječje odjeće i opreme</w:t>
      </w:r>
    </w:p>
    <w:p>
      <w:pPr>
        <w:pStyle w:val="Standard"/>
        <w:numPr>
          <w:ilvl w:val="0"/>
          <w:numId w:val="216"/>
        </w:numPr>
        <w:spacing w:lineRule="auto" w:line="360"/>
        <w:rPr>
          <w:rFonts w:ascii="Times New Roman" w:hAnsi="Times New Roman"/>
        </w:rPr>
      </w:pPr>
      <w:r>
        <w:rPr>
          <w:rFonts w:cs="Times New Roman" w:ascii="Times New Roman" w:hAnsi="Times New Roman"/>
        </w:rPr>
        <w:t>soba za odgajatelja</w:t>
      </w:r>
    </w:p>
    <w:p>
      <w:pPr>
        <w:pStyle w:val="Standard"/>
        <w:numPr>
          <w:ilvl w:val="0"/>
          <w:numId w:val="217"/>
        </w:numPr>
        <w:spacing w:lineRule="auto" w:line="360"/>
        <w:rPr>
          <w:rFonts w:ascii="Times New Roman" w:hAnsi="Times New Roman"/>
        </w:rPr>
      </w:pPr>
      <w:r>
        <w:rPr>
          <w:rFonts w:ascii="Times New Roman" w:hAnsi="Times New Roman"/>
        </w:rPr>
        <w:t>sanitarni čvor za djecu sa 3 wc školjke, 3umivaonika</w:t>
      </w:r>
    </w:p>
    <w:p>
      <w:pPr>
        <w:pStyle w:val="Standard"/>
        <w:numPr>
          <w:ilvl w:val="0"/>
          <w:numId w:val="218"/>
        </w:numPr>
        <w:spacing w:lineRule="auto" w:line="360"/>
        <w:rPr>
          <w:rFonts w:ascii="Times New Roman" w:hAnsi="Times New Roman"/>
        </w:rPr>
      </w:pPr>
      <w:r>
        <w:rPr>
          <w:rFonts w:ascii="Times New Roman" w:hAnsi="Times New Roman"/>
        </w:rPr>
        <w:t>jedan sanitarni čvor za djelatnike</w:t>
      </w:r>
    </w:p>
    <w:p>
      <w:pPr>
        <w:pStyle w:val="Standard"/>
        <w:numPr>
          <w:ilvl w:val="0"/>
          <w:numId w:val="219"/>
        </w:numPr>
        <w:spacing w:lineRule="auto" w:line="360"/>
        <w:rPr>
          <w:rFonts w:ascii="Times New Roman" w:hAnsi="Times New Roman"/>
        </w:rPr>
      </w:pPr>
      <w:r>
        <w:rPr>
          <w:rFonts w:ascii="Times New Roman" w:hAnsi="Times New Roman"/>
        </w:rPr>
        <w:t>kuhinja</w:t>
      </w:r>
    </w:p>
    <w:p>
      <w:pPr>
        <w:pStyle w:val="Standard"/>
        <w:numPr>
          <w:ilvl w:val="0"/>
          <w:numId w:val="220"/>
        </w:numPr>
        <w:spacing w:lineRule="auto" w:line="360"/>
        <w:rPr>
          <w:rFonts w:ascii="Times New Roman" w:hAnsi="Times New Roman"/>
        </w:rPr>
      </w:pPr>
      <w:r>
        <w:rPr>
          <w:rFonts w:ascii="Times New Roman" w:hAnsi="Times New Roman"/>
        </w:rPr>
        <w:t>dječje igralište sa spravama</w:t>
      </w:r>
    </w:p>
    <w:p>
      <w:pPr>
        <w:pStyle w:val="Standard"/>
        <w:numPr>
          <w:ilvl w:val="0"/>
          <w:numId w:val="221"/>
        </w:numPr>
        <w:spacing w:lineRule="auto" w:line="360"/>
        <w:rPr>
          <w:rFonts w:ascii="Times New Roman" w:hAnsi="Times New Roman"/>
        </w:rPr>
      </w:pPr>
      <w:r>
        <w:rPr>
          <w:rFonts w:ascii="Times New Roman" w:hAnsi="Times New Roman"/>
        </w:rPr>
        <w:t>dvorana sa rekvizitima za tjelesni odgoj</w:t>
      </w:r>
    </w:p>
    <w:p>
      <w:pPr>
        <w:pStyle w:val="Standard"/>
        <w:numPr>
          <w:ilvl w:val="0"/>
          <w:numId w:val="0"/>
        </w:numPr>
        <w:spacing w:lineRule="auto" w:line="360"/>
        <w:ind w:left="360" w:hanging="0"/>
        <w:rPr>
          <w:rFonts w:ascii="Times New Roman" w:hAnsi="Times New Roman"/>
        </w:rPr>
      </w:pPr>
      <w:r>
        <w:rPr>
          <w:rFonts w:ascii="Times New Roman" w:hAnsi="Times New Roman"/>
        </w:rPr>
      </w:r>
    </w:p>
    <w:p>
      <w:pPr>
        <w:pStyle w:val="Standard"/>
        <w:spacing w:lineRule="auto" w:line="360"/>
        <w:ind w:firstLine="360"/>
        <w:jc w:val="both"/>
        <w:rPr/>
      </w:pPr>
      <w:r>
        <w:rPr>
          <w:rFonts w:cs="Times New Roman" w:ascii="Times New Roman" w:hAnsi="Times New Roman"/>
        </w:rPr>
        <w:t>Kuhinja je početkom  2018. godine opremljena aparatima i posuđem  prema važećim sanitarnim propisima. Sanitarni prostori namjenski su napravljeni za djecu i opremljeni su uređajima za jednokratnu uporabu papirnatim ubrusima i tekućim sapunom.  Za kuhanje, nabavu namirnica, čistoću kuhinje i namirnica zadužena je kuharica koja je u sklopu projekta “Potrošnja ribe u vrtiću“ i dodatno educirana. Zavod za javno zdravstvo Zadar dva puta godišnje uzima otiske u kuhinji na analizu te uzima uzorke vode.</w:t>
      </w:r>
    </w:p>
    <w:p>
      <w:pPr>
        <w:pStyle w:val="Standard"/>
        <w:spacing w:lineRule="auto" w:line="360"/>
        <w:ind w:firstLine="360"/>
        <w:jc w:val="both"/>
        <w:rPr/>
      </w:pPr>
      <w:r>
        <w:rPr>
          <w:rFonts w:cs="Times New Roman" w:ascii="Times New Roman" w:hAnsi="Times New Roman"/>
        </w:rPr>
        <w:t xml:space="preserve">Programi se ostvaruju u sobama dnevnog boravka uz korištenje namjenske, standardizirane osnovne i didaktičke opreme primjerene ovoj dobi djece te funkcionalne u odnosu na njihove aktivnosti, igre i učenje. </w:t>
      </w:r>
      <w:r>
        <w:rPr>
          <w:rFonts w:eastAsia="Times New Roman" w:cs="Times New Roman" w:ascii="Times New Roman" w:hAnsi="Times New Roman"/>
          <w:lang w:eastAsia="hr-HR"/>
        </w:rPr>
        <w:t>Prostor je opremljen sljedećim namještajem: dječji stolovi i stolice, ormari zatvoreni i otvoreni, police otvorene i zatvorene sa ladicama, paravani. zidni panoi....</w:t>
      </w:r>
    </w:p>
    <w:p>
      <w:pPr>
        <w:pStyle w:val="Standard"/>
        <w:shd w:val="clear" w:color="auto" w:fill="FFFFFF"/>
        <w:tabs>
          <w:tab w:val="clear" w:pos="709"/>
          <w:tab w:val="left" w:pos="254" w:leader="none"/>
        </w:tabs>
        <w:spacing w:lineRule="auto" w:line="360"/>
        <w:jc w:val="both"/>
        <w:rPr/>
      </w:pPr>
      <w:r>
        <w:rPr>
          <w:rFonts w:eastAsia="Times New Roman" w:cs="Times New Roman" w:ascii="Times New Roman" w:hAnsi="Times New Roman"/>
          <w:lang w:eastAsia="hr-HR"/>
        </w:rPr>
        <w:tab/>
        <w:t xml:space="preserve">Didaktička sredstva i pomagala su raspoređena po centrima aktivnosti od kojih su neki stalni, a neki se otvaraju tijekom godine. Stalni centri aktivnosti u našem vrtiću su: centar stolno manipulativnih aktivnosti, centar početnog čitanja i pisanja, obiteljski centar, centar konstruiranja i građenja, centar za likovno i glazbeno izražavanje, centar dramatizacije i istraživački centar. Opremljeni su  didaktičkim igračkama (slagalice, lotta, umetaljke, razvojne puzzle, igre pamćenja, domina, materijali za nizanje...), </w:t>
      </w:r>
      <w:r>
        <w:rPr>
          <w:rFonts w:cs="Times New Roman" w:ascii="Times New Roman" w:hAnsi="Times New Roman"/>
          <w:color w:val="000000"/>
        </w:rPr>
        <w:t>igračkama za stvaralačku igru (različite lutke, vozila, alat...), materijalom za građenje i konstruiranje ( kocke drvene i plastične različitih veličina, clicksi, polly M slagalice, lego kocke, lego kocke duplo, figurice ljudi i životinja),</w:t>
      </w:r>
      <w:r>
        <w:rPr>
          <w:rFonts w:eastAsia="Times New Roman" w:cs="Times New Roman" w:ascii="Times New Roman" w:hAnsi="Times New Roman"/>
          <w:lang w:eastAsia="hr-HR"/>
        </w:rPr>
        <w:t xml:space="preserve"> </w:t>
      </w:r>
      <w:r>
        <w:rPr>
          <w:rFonts w:cs="Times New Roman" w:ascii="Times New Roman" w:hAnsi="Times New Roman"/>
          <w:color w:val="000000"/>
        </w:rPr>
        <w:t>slikovnicama, dječjim enciklopedijama, knjigama o planetima, svemiru, ljudskom tijelu, divljim životinjama,...likovnim materijalima i sredstvima (papiri, flomasteri, drvene bojice, tempere, vodene bojice, plastelin, kolaž papir, krep papir...)</w:t>
      </w:r>
      <w:r>
        <w:rPr>
          <w:rFonts w:eastAsia="Times New Roman" w:cs="Times New Roman" w:ascii="Times New Roman" w:hAnsi="Times New Roman"/>
          <w:lang w:eastAsia="hr-HR"/>
        </w:rPr>
        <w:t xml:space="preserve">, </w:t>
      </w:r>
      <w:r>
        <w:rPr>
          <w:rFonts w:cs="Times New Roman" w:ascii="Times New Roman" w:hAnsi="Times New Roman"/>
          <w:color w:val="000000"/>
        </w:rPr>
        <w:t>igračkama za scensko i govorno izražavanje (garniture lutaka za ruke, udaraljke, zvečke, kazališni paravan)</w:t>
      </w:r>
      <w:r>
        <w:rPr>
          <w:rFonts w:eastAsia="Times New Roman" w:cs="Times New Roman" w:ascii="Times New Roman" w:hAnsi="Times New Roman"/>
          <w:lang w:eastAsia="hr-HR"/>
        </w:rPr>
        <w:t xml:space="preserve">, </w:t>
      </w:r>
      <w:r>
        <w:rPr>
          <w:rFonts w:cs="Times New Roman" w:ascii="Times New Roman" w:hAnsi="Times New Roman"/>
          <w:color w:val="000000"/>
        </w:rPr>
        <w:t>audio-vizualnim sredstvima  (cd-radio, televizor i dvd-player), sredstvima za istraživanje (povećala, vage, metar, magneti, globus), razni  nestrukturirani materijali (prirodno neoblikovani materijal, otpadna  ambalaža, platno, odjeća ...)</w:t>
      </w:r>
    </w:p>
    <w:p>
      <w:pPr>
        <w:pStyle w:val="Standard"/>
        <w:spacing w:lineRule="auto" w:line="360"/>
        <w:ind w:firstLine="709"/>
        <w:jc w:val="both"/>
        <w:rPr>
          <w:rFonts w:ascii="Times New Roman" w:hAnsi="Times New Roman" w:eastAsia="Times New Roman" w:cs="Times New Roman"/>
          <w:lang w:eastAsia="hr-HR"/>
        </w:rPr>
      </w:pPr>
      <w:r>
        <w:rPr>
          <w:rFonts w:eastAsia="Times New Roman" w:cs="Times New Roman" w:ascii="Times New Roman" w:hAnsi="Times New Roman"/>
          <w:lang w:eastAsia="hr-HR"/>
        </w:rPr>
        <w:t>Prostor Vrtića organiziran je na način da se dijete može slobodno kretati i komunicirati. Prostor za mirne igre odijeljen je od bučnih. Djeci prostor omogućava samostalno stvaranje svojih centara prema trenutnim interesima, koristeći cijeli prostor vrtića.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Potrošni didaktički materijal nabavljati će se u skladu s planiranim sredstvima prema iskazanim potrebama odgojitelja.</w:t>
      </w:r>
    </w:p>
    <w:p>
      <w:pPr>
        <w:pStyle w:val="Standard"/>
        <w:spacing w:lineRule="auto" w:line="360"/>
        <w:jc w:val="both"/>
        <w:rPr/>
      </w:pPr>
      <w:r>
        <w:rPr>
          <w:rFonts w:eastAsia="Times New Roman" w:cs="Times New Roman" w:ascii="Times New Roman" w:hAnsi="Times New Roman"/>
          <w:lang w:eastAsia="hr-HR"/>
        </w:rPr>
        <w:t>Ispred vrtića u Kalima se nalazi dječje igralište površine 300 m2 sa opremom i rekvizitima kao što su ljuljačke, tobogan, klackalica, vrtuljak, pješčanik... koji djetetu omogućuju igru i istraživanje.</w:t>
      </w:r>
    </w:p>
    <w:p>
      <w:pPr>
        <w:pStyle w:val="Standard"/>
        <w:spacing w:lineRule="auto" w:line="360"/>
        <w:jc w:val="both"/>
        <w:rPr>
          <w:rFonts w:ascii="Times New Roman" w:hAnsi="Times New Roman" w:cs="Times New Roman"/>
        </w:rPr>
      </w:pPr>
      <w:r>
        <w:rPr>
          <w:rFonts w:cs="Times New Roman" w:ascii="Times New Roman" w:hAnsi="Times New Roman"/>
        </w:rPr>
      </w:r>
    </w:p>
    <w:p>
      <w:pPr>
        <w:pStyle w:val="Standard"/>
        <w:shd w:val="clear" w:color="auto" w:fill="FFFFFF"/>
        <w:tabs>
          <w:tab w:val="clear" w:pos="709"/>
          <w:tab w:val="left" w:pos="254" w:leader="none"/>
        </w:tabs>
        <w:spacing w:lineRule="auto" w:line="360"/>
        <w:jc w:val="both"/>
        <w:rPr>
          <w:rFonts w:ascii="Times New Roman" w:hAnsi="Times New Roman" w:cs="Times New Roman"/>
        </w:rPr>
      </w:pPr>
      <w:r>
        <w:rPr>
          <w:rFonts w:cs="Times New Roman" w:ascii="Times New Roman" w:hAnsi="Times New Roman"/>
        </w:rPr>
        <w:tab/>
        <w:t>Prostor za odgojnu skupinu jasličkog uzrasta koji se nalazi u novootvorenom objektu (dogradnja postojećeg vrtića) ima dnevni boravak za djecu od 70 m2, sanitarni čvor za djecu sa stolom za previjanje, prostoriju za izolaciju bolesnog djeteta, čajnu kuhinju (glavna kuhinja je u centralnom objektu), spremište za igračke i garderobu u ulaznom prostoru. Organizacija sobe dnevnog boravka kreće se od potreba, sigurnosti i interesa djeteta. Prostor je prohodan, a centri organizirani na način da potiču interakciju djece. Namještaj u sobi djece jasličke dobi ima niske police i ormare kako bi djeca mogla dosegnuti didaktiku, pribor i materijale (osim onih materijala koji moraju biti pod stalnim nadzorom odgojitelja). Stalni centri u jasličkoj skupini su: centar za obiteljske i dramske igre, centar za stolno-manipulativne, centar građenja i konstruiranja, centar početnog čitanja i pisanja, senzomotorički  centar, centar za likovno i glazbeno izražavanje.</w:t>
      </w:r>
    </w:p>
    <w:p>
      <w:pPr>
        <w:pStyle w:val="Standard"/>
        <w:shd w:val="clear" w:color="auto" w:fill="FFFFFF"/>
        <w:tabs>
          <w:tab w:val="clear" w:pos="709"/>
          <w:tab w:val="left" w:pos="254" w:leader="none"/>
        </w:tabs>
        <w:spacing w:lineRule="auto" w:line="360"/>
        <w:jc w:val="both"/>
        <w:rPr>
          <w:rFonts w:ascii="Times New Roman" w:hAnsi="Times New Roman" w:cs="Times New Roman"/>
        </w:rPr>
      </w:pPr>
      <w:r>
        <w:rPr>
          <w:rFonts w:cs="Times New Roman" w:ascii="Times New Roman" w:hAnsi="Times New Roman"/>
        </w:rPr>
        <w:tab/>
        <w:tab/>
        <w:t>Svaki centar je opremljen sa materijalima i sadržajima specifičnim za svaki centar.</w:t>
      </w:r>
      <w:r>
        <w:rPr>
          <w:rFonts w:eastAsia="Times New Roman" w:cs="Times New Roman" w:ascii="Times New Roman" w:hAnsi="Times New Roman"/>
          <w:lang w:eastAsia="hr-HR"/>
        </w:rPr>
        <w:t xml:space="preserve"> To su  didaktičke igračke (slagalice, lotta, umetaljke, razvojne puzzle, igre pamćenja, domina, materijali za nizanje...), </w:t>
      </w:r>
      <w:r>
        <w:rPr>
          <w:rFonts w:cs="Times New Roman" w:ascii="Times New Roman" w:hAnsi="Times New Roman"/>
          <w:color w:val="000000"/>
        </w:rPr>
        <w:t>igračke za stvaralačku igru (različite lutke, vozila, alat...), materijali za građenje i konstruiranje (kocke drvene i plastične različitih veličina, slagalice, lego kocke duplo, figurice ljudi i životinja),</w:t>
      </w:r>
      <w:r>
        <w:rPr>
          <w:rFonts w:eastAsia="Times New Roman" w:cs="Times New Roman" w:ascii="Times New Roman" w:hAnsi="Times New Roman"/>
          <w:lang w:eastAsia="hr-HR"/>
        </w:rPr>
        <w:t xml:space="preserve"> </w:t>
      </w:r>
      <w:r>
        <w:rPr>
          <w:rFonts w:cs="Times New Roman" w:ascii="Times New Roman" w:hAnsi="Times New Roman"/>
          <w:color w:val="000000"/>
        </w:rPr>
        <w:t>slikovnice, zatim likovni materijali i sredstva (papiri, flomasteri, drvene bojice, tempere, vodene bojice, plastelin, kolaž papir, krep papir...)</w:t>
      </w:r>
      <w:r>
        <w:rPr>
          <w:rFonts w:eastAsia="Times New Roman" w:cs="Times New Roman" w:ascii="Times New Roman" w:hAnsi="Times New Roman"/>
          <w:lang w:eastAsia="hr-HR"/>
        </w:rPr>
        <w:t xml:space="preserve">, </w:t>
      </w:r>
      <w:r>
        <w:rPr>
          <w:rFonts w:cs="Times New Roman" w:ascii="Times New Roman" w:hAnsi="Times New Roman"/>
          <w:color w:val="000000"/>
        </w:rPr>
        <w:t>igračke za scensko i govorno izražavanje (garniture lutaka za ruke, udaraljke, zvečke, kazališni paravan)</w:t>
      </w:r>
      <w:r>
        <w:rPr>
          <w:rFonts w:eastAsia="Times New Roman" w:cs="Times New Roman" w:ascii="Times New Roman" w:hAnsi="Times New Roman"/>
          <w:lang w:eastAsia="hr-HR"/>
        </w:rPr>
        <w:t xml:space="preserve">, </w:t>
      </w:r>
      <w:r>
        <w:rPr>
          <w:rFonts w:cs="Times New Roman" w:ascii="Times New Roman" w:hAnsi="Times New Roman"/>
          <w:color w:val="000000"/>
        </w:rPr>
        <w:t xml:space="preserve">audio-vizualnim sredstvima (cd-radio, televizor i dvd-player), razni  nestrukturirani materijali (prirodno neoblikovani materijal, otpadna  ambalaža, platno, odjeća ...), strunjače za sportske poligone itd. </w:t>
      </w:r>
      <w:r>
        <w:rPr>
          <w:rFonts w:cs="Times New Roman" w:ascii="Times New Roman" w:hAnsi="Times New Roman"/>
        </w:rPr>
        <w:t>Tijekom godine, prateći interese djece centri će se mijenjati jer dobro osmišljen prostor sa kvalitetnim i zanimljivim poticajima podiže kvalitetu rada i stvara bolje ozračje u skupini.</w:t>
      </w:r>
    </w:p>
    <w:p>
      <w:pPr>
        <w:pStyle w:val="Standard"/>
        <w:spacing w:lineRule="auto" w:line="360"/>
        <w:jc w:val="both"/>
        <w:rPr>
          <w:rFonts w:ascii="Times New Roman" w:hAnsi="Times New Roman" w:cs="Times New Roman"/>
        </w:rPr>
      </w:pPr>
      <w:r>
        <w:rPr>
          <w:rFonts w:cs="Times New Roman" w:ascii="Times New Roman" w:hAnsi="Times New Roman"/>
        </w:rPr>
        <w:t>Ispred vrtića se nalazi igralište sa spravama (tobogan, gusjenica za provlačenje i kućica) i pješčanikom koji djeci omogućava igru i istraživanje.</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ilnaslova1"/>
        <w:jc w:val="center"/>
        <w:rPr>
          <w:rFonts w:ascii="Times New Roman" w:hAnsi="Times New Roman" w:eastAsia="Times New Roman" w:cs="Times New Roman"/>
          <w:color w:val="auto"/>
          <w:lang w:eastAsia="hr-HR"/>
        </w:rPr>
      </w:pPr>
      <w:bookmarkStart w:id="4" w:name="_Toc149746906"/>
      <w:r>
        <w:rPr>
          <w:rFonts w:eastAsia="Times New Roman" w:cs="Times New Roman" w:ascii="Times New Roman" w:hAnsi="Times New Roman"/>
          <w:color w:val="auto"/>
          <w:lang w:eastAsia="hr-HR"/>
        </w:rPr>
        <w:t>4. ODGOJNO – OBRAZOVNI RAD</w:t>
      </w:r>
      <w:bookmarkEnd w:id="4"/>
    </w:p>
    <w:p>
      <w:pPr>
        <w:pStyle w:val="Normal"/>
        <w:rPr>
          <w:lang w:eastAsia="hr-HR"/>
        </w:rPr>
      </w:pPr>
      <w:r>
        <w:rPr>
          <w:lang w:eastAsia="hr-HR"/>
        </w:rPr>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Odgojno-obrazovni rad Dječjeg vrtića Kali odvija se u skladu sa smjernicama Nacionalnog kurikuluma za rani i predškolski odgoj i obrazovanje (2014.) i na temelju Zakona o predškolskom odgoju i obrazovanju (NN 10/97, 107/07, 94/13 i 98/19) i Državnog pedagoškog standarda (NN 63/08 i 90/10).</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Organizacija odgojno-obrazovnog rada je usmjerena k ostvarivanju specifičnih ciljeva (osiguranje dobrobiti za dijete, poticanje cjelovitog razvoja, odgoja i učenja djece te razvoju kompetencija, ostvarivanju jednakih prava za svu djecu), utemeljena na specifičnim polazištima (postojećim dokumentima i suvremenom shvaćanju djeteta i organizacije vrtića) i vrijednostima (znanje, identitet, humanizam i tolerancija, odgovornost, autonomija i kreativnost) primjenjujući specifična načela (fleksibilnog odgojno-obrazovnog procesa, partnerstvo vrtića s roditeljima i širom zajednicom, osiguravanje kontinuiteta u odgoju i obrazovanju te otvorenost za kontinuirano učenje kao i spremnost za unapređivanje prakse).</w:t>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 xml:space="preserve">S obzirom da je priroda učenja djece aktivna, integrirana i istraživačka, a značajke kurikuluma vrtića </w:t>
      </w:r>
      <w:r>
        <w:rPr>
          <w:rFonts w:eastAsia="Times New Roman" w:cs="Times New Roman" w:ascii="Times New Roman" w:hAnsi="Times New Roman"/>
          <w:i/>
          <w:iCs/>
          <w:lang w:eastAsia="hr-HR"/>
        </w:rPr>
        <w:t>razvojne, integrirane, humanističke i sukonstruktivist</w:t>
      </w:r>
      <w:r>
        <w:rPr>
          <w:rFonts w:eastAsia="Times New Roman" w:cs="Times New Roman" w:ascii="Times New Roman" w:hAnsi="Times New Roman"/>
          <w:i/>
          <w:iCs/>
          <w:lang w:eastAsia="hr-HR"/>
        </w:rPr>
        <w:t>i</w:t>
      </w:r>
      <w:r>
        <w:rPr>
          <w:rFonts w:eastAsia="Times New Roman" w:cs="Times New Roman" w:ascii="Times New Roman" w:hAnsi="Times New Roman"/>
          <w:i/>
          <w:iCs/>
          <w:lang w:eastAsia="hr-HR"/>
        </w:rPr>
        <w:t>čki orijentirane</w:t>
      </w:r>
      <w:r>
        <w:rPr>
          <w:rFonts w:eastAsia="Times New Roman" w:cs="Times New Roman" w:ascii="Times New Roman" w:hAnsi="Times New Roman"/>
          <w:lang w:eastAsia="hr-HR"/>
        </w:rPr>
        <w:t>, moramo planirati  okruženje za održavanje različitih odgojno-obrazovnih aktivnosti i za stjecanje raznovrsnih iskustava djece dok će navedeni ciljevi, polazišta, vrijednosti i načela biti okosnica za oblikovanje odgojno-obrazovnog procesa.</w:t>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 xml:space="preserve">Planiranje odgojno-obrazovnog rada usmjerenog na dijete i njegovu dobrobit, uključuje promišljanje o dobrobiti i načine na koji se ona može ostvariti. Usklađeno s individualnim potrebama, razvojnim mogućnostima i interesima djece ostvarivati će se programi  s ciljem </w:t>
      </w:r>
      <w:r>
        <w:rPr>
          <w:rFonts w:eastAsia="Times New Roman" w:cs="Times New Roman" w:ascii="Times New Roman" w:hAnsi="Times New Roman"/>
          <w:i/>
          <w:iCs/>
          <w:lang w:eastAsia="hr-HR"/>
        </w:rPr>
        <w:t>osiguranja dobrobiti djece</w:t>
      </w:r>
      <w:r>
        <w:rPr>
          <w:rFonts w:eastAsia="Times New Roman" w:cs="Times New Roman" w:ascii="Times New Roman" w:hAnsi="Times New Roman"/>
          <w:lang w:eastAsia="hr-HR"/>
        </w:rPr>
        <w:t xml:space="preserve"> kroz sljedeće sadržaje i aktivnosti:</w:t>
      </w:r>
    </w:p>
    <w:p>
      <w:pPr>
        <w:pStyle w:val="Standard"/>
        <w:spacing w:lineRule="auto" w:line="360"/>
        <w:jc w:val="both"/>
        <w:rPr>
          <w:rFonts w:ascii="Times New Roman" w:hAnsi="Times New Roman" w:cs="Times New Roman"/>
          <w:i/>
          <w:i/>
          <w:iCs/>
        </w:rPr>
      </w:pPr>
      <w:r>
        <w:rPr>
          <w:rFonts w:cs="Times New Roman" w:ascii="Times New Roman" w:hAnsi="Times New Roman"/>
          <w:i/>
          <w:iCs/>
        </w:rPr>
        <w:t>1.Osobna, emocionalna i tjelesna dobrobit</w:t>
      </w:r>
    </w:p>
    <w:p>
      <w:pPr>
        <w:pStyle w:val="Standard"/>
        <w:spacing w:lineRule="auto" w:line="360"/>
        <w:jc w:val="both"/>
        <w:rPr>
          <w:rFonts w:ascii="Times New Roman" w:hAnsi="Times New Roman" w:cs="Times New Roman"/>
        </w:rPr>
      </w:pPr>
      <w:r>
        <w:rPr>
          <w:rFonts w:cs="Times New Roman" w:ascii="Times New Roman" w:hAnsi="Times New Roman"/>
        </w:rPr>
        <w:t>- Poticati usvajanje higijenskih, prehrambenih i radnih navika</w:t>
      </w:r>
    </w:p>
    <w:p>
      <w:pPr>
        <w:pStyle w:val="Standard"/>
        <w:spacing w:lineRule="auto" w:line="360"/>
        <w:jc w:val="both"/>
        <w:rPr>
          <w:rFonts w:ascii="Times New Roman" w:hAnsi="Times New Roman" w:cs="Times New Roman"/>
        </w:rPr>
      </w:pPr>
      <w:r>
        <w:rPr>
          <w:rFonts w:cs="Times New Roman" w:ascii="Times New Roman" w:hAnsi="Times New Roman"/>
        </w:rPr>
        <w:t>- Razvoj motoričkih vještina</w:t>
      </w:r>
    </w:p>
    <w:p>
      <w:pPr>
        <w:pStyle w:val="Standard"/>
        <w:spacing w:lineRule="auto" w:line="360"/>
        <w:jc w:val="both"/>
        <w:rPr>
          <w:rFonts w:ascii="Times New Roman" w:hAnsi="Times New Roman" w:cs="Times New Roman"/>
        </w:rPr>
      </w:pPr>
      <w:r>
        <w:rPr>
          <w:rFonts w:cs="Times New Roman" w:ascii="Times New Roman" w:hAnsi="Times New Roman"/>
        </w:rPr>
        <w:t>- Poticati interakciju, slobodnu komunikaciju i istraživački karakter djeteta u svijetu koji ga okružuje</w:t>
      </w:r>
    </w:p>
    <w:p>
      <w:pPr>
        <w:pStyle w:val="Standard"/>
        <w:spacing w:lineRule="auto" w:line="360"/>
        <w:jc w:val="both"/>
        <w:rPr>
          <w:rFonts w:ascii="Times New Roman" w:hAnsi="Times New Roman" w:cs="Times New Roman"/>
        </w:rPr>
      </w:pPr>
      <w:r>
        <w:rPr>
          <w:rFonts w:cs="Times New Roman" w:ascii="Times New Roman" w:hAnsi="Times New Roman"/>
        </w:rPr>
        <w:t>- Poticati pravilan emocionalni razvoj djeteta koji uključuje samoprihvaćanje djeteta, osjećaj pripadnosti skupini, sigurnosti, samopouzdanja, razvoj identiteta kao pojedinca i dijela zajednice, razvoj tolerancije i empatije</w:t>
      </w:r>
    </w:p>
    <w:p>
      <w:pPr>
        <w:pStyle w:val="Standard"/>
        <w:spacing w:lineRule="auto" w:line="360"/>
        <w:jc w:val="both"/>
        <w:rPr>
          <w:rFonts w:ascii="Times New Roman" w:hAnsi="Times New Roman" w:cs="Times New Roman"/>
        </w:rPr>
      </w:pPr>
      <w:r>
        <w:rPr>
          <w:rFonts w:cs="Times New Roman" w:ascii="Times New Roman" w:hAnsi="Times New Roman"/>
        </w:rPr>
        <w:t>- Poticati samokontrolu ponašanja i samoregulaciju emocija</w:t>
      </w:r>
    </w:p>
    <w:p>
      <w:pPr>
        <w:pStyle w:val="Standard"/>
        <w:spacing w:lineRule="auto" w:line="360"/>
        <w:jc w:val="both"/>
        <w:rPr>
          <w:rFonts w:ascii="Times New Roman" w:hAnsi="Times New Roman" w:cs="Times New Roman"/>
          <w:i/>
          <w:i/>
          <w:iCs/>
        </w:rPr>
      </w:pPr>
      <w:r>
        <w:rPr>
          <w:rFonts w:cs="Times New Roman" w:ascii="Times New Roman" w:hAnsi="Times New Roman"/>
          <w:i/>
          <w:iCs/>
        </w:rPr>
        <w:t>2. Obrazovna dobrobit</w:t>
      </w:r>
    </w:p>
    <w:p>
      <w:pPr>
        <w:pStyle w:val="Standard"/>
        <w:spacing w:lineRule="auto" w:line="360"/>
        <w:jc w:val="both"/>
        <w:rPr>
          <w:rFonts w:ascii="Times New Roman" w:hAnsi="Times New Roman" w:cs="Times New Roman"/>
        </w:rPr>
      </w:pPr>
      <w:r>
        <w:rPr>
          <w:rFonts w:cs="Times New Roman" w:ascii="Times New Roman" w:hAnsi="Times New Roman"/>
        </w:rPr>
        <w:t>- Otkrivanje radosti i korisnosti učenja</w:t>
      </w:r>
    </w:p>
    <w:p>
      <w:pPr>
        <w:pStyle w:val="Standard"/>
        <w:spacing w:lineRule="auto" w:line="360"/>
        <w:jc w:val="both"/>
        <w:rPr>
          <w:rFonts w:ascii="Times New Roman" w:hAnsi="Times New Roman" w:cs="Times New Roman"/>
        </w:rPr>
      </w:pPr>
      <w:r>
        <w:rPr>
          <w:rFonts w:cs="Times New Roman" w:ascii="Times New Roman" w:hAnsi="Times New Roman"/>
        </w:rPr>
        <w:t>- Poticati kreativnost, maštu i stvaralački potencijal djeteta</w:t>
      </w:r>
    </w:p>
    <w:p>
      <w:pPr>
        <w:pStyle w:val="Standard"/>
        <w:spacing w:lineRule="auto" w:line="360"/>
        <w:jc w:val="both"/>
        <w:rPr>
          <w:rFonts w:ascii="Times New Roman" w:hAnsi="Times New Roman" w:cs="Times New Roman"/>
        </w:rPr>
      </w:pPr>
      <w:r>
        <w:rPr>
          <w:rFonts w:cs="Times New Roman" w:ascii="Times New Roman" w:hAnsi="Times New Roman"/>
        </w:rPr>
        <w:t>- Učiti djecu kako argumentirano iznositi stavove, mišljenje i ideje</w:t>
      </w:r>
    </w:p>
    <w:p>
      <w:pPr>
        <w:pStyle w:val="Standard"/>
        <w:spacing w:lineRule="auto" w:line="360"/>
        <w:jc w:val="both"/>
        <w:rPr>
          <w:rFonts w:ascii="Times New Roman" w:hAnsi="Times New Roman" w:cs="Times New Roman"/>
        </w:rPr>
      </w:pPr>
      <w:r>
        <w:rPr>
          <w:rFonts w:cs="Times New Roman" w:ascii="Times New Roman" w:hAnsi="Times New Roman"/>
        </w:rPr>
        <w:t>- Poučiti djecu različitim strategijama učenja s ciljem obogaćivanja znanja</w:t>
      </w:r>
    </w:p>
    <w:p>
      <w:pPr>
        <w:pStyle w:val="Standard"/>
        <w:spacing w:lineRule="auto" w:line="360"/>
        <w:jc w:val="both"/>
        <w:rPr>
          <w:rFonts w:ascii="Times New Roman" w:hAnsi="Times New Roman" w:cs="Times New Roman"/>
        </w:rPr>
      </w:pPr>
      <w:r>
        <w:rPr>
          <w:rFonts w:cs="Times New Roman" w:ascii="Times New Roman" w:hAnsi="Times New Roman"/>
        </w:rPr>
        <w:t>- Poticati djecu na učenje kroz igru te razvijanje kritičkog mišljenja</w:t>
      </w:r>
    </w:p>
    <w:p>
      <w:pPr>
        <w:pStyle w:val="Standard"/>
        <w:spacing w:lineRule="auto" w:line="360"/>
        <w:jc w:val="both"/>
        <w:rPr>
          <w:rFonts w:ascii="Times New Roman" w:hAnsi="Times New Roman" w:cs="Times New Roman"/>
        </w:rPr>
      </w:pPr>
      <w:r>
        <w:rPr>
          <w:rFonts w:cs="Times New Roman" w:ascii="Times New Roman" w:hAnsi="Times New Roman"/>
        </w:rPr>
        <w:t>- Poticati djecu u osmišljavanju aktivnosti i projekata na razini ustanove</w:t>
      </w:r>
    </w:p>
    <w:p>
      <w:pPr>
        <w:pStyle w:val="Standard"/>
        <w:spacing w:lineRule="auto" w:line="360"/>
        <w:jc w:val="both"/>
        <w:rPr>
          <w:rFonts w:ascii="Times New Roman" w:hAnsi="Times New Roman" w:cs="Times New Roman"/>
          <w:i/>
          <w:i/>
          <w:iCs/>
        </w:rPr>
      </w:pPr>
      <w:r>
        <w:rPr>
          <w:rFonts w:cs="Times New Roman" w:ascii="Times New Roman" w:hAnsi="Times New Roman"/>
          <w:i/>
          <w:iCs/>
        </w:rPr>
        <w:t>3. Socijalna dobrobit</w:t>
      </w:r>
    </w:p>
    <w:p>
      <w:pPr>
        <w:pStyle w:val="Standard"/>
        <w:spacing w:lineRule="auto" w:line="360"/>
        <w:jc w:val="both"/>
        <w:rPr>
          <w:rFonts w:ascii="Times New Roman" w:hAnsi="Times New Roman" w:cs="Times New Roman"/>
        </w:rPr>
      </w:pPr>
      <w:r>
        <w:rPr>
          <w:rFonts w:cs="Times New Roman" w:ascii="Times New Roman" w:hAnsi="Times New Roman"/>
        </w:rPr>
        <w:t>- Poticati razumijevanje, uvažavanje i prihvaćanje različitosti</w:t>
      </w:r>
    </w:p>
    <w:p>
      <w:pPr>
        <w:pStyle w:val="Standard"/>
        <w:spacing w:lineRule="auto" w:line="360"/>
        <w:jc w:val="both"/>
        <w:rPr>
          <w:rFonts w:ascii="Times New Roman" w:hAnsi="Times New Roman" w:cs="Times New Roman"/>
        </w:rPr>
      </w:pPr>
      <w:r>
        <w:rPr>
          <w:rFonts w:cs="Times New Roman" w:ascii="Times New Roman" w:hAnsi="Times New Roman"/>
        </w:rPr>
        <w:t>- Osigurati i pružiti djetetu mogućnost da sebe vidi kao dio zajednice</w:t>
      </w:r>
    </w:p>
    <w:p>
      <w:pPr>
        <w:pStyle w:val="Standard"/>
        <w:spacing w:lineRule="auto" w:line="360"/>
        <w:jc w:val="both"/>
        <w:rPr>
          <w:rFonts w:ascii="Times New Roman" w:hAnsi="Times New Roman" w:cs="Times New Roman"/>
        </w:rPr>
      </w:pPr>
      <w:r>
        <w:rPr>
          <w:rFonts w:cs="Times New Roman" w:ascii="Times New Roman" w:hAnsi="Times New Roman"/>
        </w:rPr>
        <w:t>- Učiti djecu da poštuju pravila vrtića i odgojne skupine s ciljem očuvanja reda i discipline</w:t>
      </w:r>
    </w:p>
    <w:p>
      <w:pPr>
        <w:pStyle w:val="Standard"/>
        <w:spacing w:lineRule="auto" w:line="360"/>
        <w:jc w:val="both"/>
        <w:rPr>
          <w:rFonts w:ascii="Times New Roman" w:hAnsi="Times New Roman" w:cs="Times New Roman"/>
        </w:rPr>
      </w:pPr>
      <w:r>
        <w:rPr>
          <w:rFonts w:cs="Times New Roman" w:ascii="Times New Roman" w:hAnsi="Times New Roman"/>
        </w:rPr>
        <w:t>- Poticati suradničku igru, aktivno sudjelovanje u skupini te mirno rješavanje sukoba</w:t>
      </w:r>
    </w:p>
    <w:p>
      <w:pPr>
        <w:pStyle w:val="Standard"/>
        <w:spacing w:lineRule="auto" w:line="360"/>
        <w:jc w:val="both"/>
        <w:rPr>
          <w:rFonts w:ascii="Times New Roman" w:hAnsi="Times New Roman" w:cs="Times New Roman"/>
        </w:rPr>
      </w:pPr>
      <w:r>
        <w:rPr>
          <w:rFonts w:cs="Times New Roman" w:ascii="Times New Roman" w:hAnsi="Times New Roman"/>
        </w:rPr>
        <w:t>- Poučiti djecu kako preuzeti odgovornost za vlastite postupke</w:t>
      </w:r>
    </w:p>
    <w:p>
      <w:pPr>
        <w:pStyle w:val="Standard"/>
        <w:spacing w:lineRule="auto" w:line="360"/>
        <w:jc w:val="both"/>
        <w:rPr>
          <w:rFonts w:ascii="Times New Roman" w:hAnsi="Times New Roman" w:cs="Times New Roman"/>
        </w:rPr>
      </w:pPr>
      <w:r>
        <w:rPr>
          <w:rFonts w:cs="Times New Roman" w:ascii="Times New Roman" w:hAnsi="Times New Roman"/>
        </w:rPr>
        <w:t xml:space="preserve">Osim </w:t>
      </w:r>
      <w:r>
        <w:rPr>
          <w:rFonts w:cs="Times New Roman" w:ascii="Times New Roman" w:hAnsi="Times New Roman"/>
          <w:i/>
          <w:iCs/>
        </w:rPr>
        <w:t>osiguranja dobrobiti djece</w:t>
      </w:r>
      <w:r>
        <w:rPr>
          <w:rFonts w:cs="Times New Roman" w:ascii="Times New Roman" w:hAnsi="Times New Roman"/>
        </w:rPr>
        <w:t xml:space="preserve"> jedan od važnih ciljeva Nacionalnog kurikuluma za rani i predškolski odgoj i obrazovanje je i </w:t>
      </w:r>
      <w:r>
        <w:rPr>
          <w:rFonts w:cs="Times New Roman" w:ascii="Times New Roman" w:hAnsi="Times New Roman"/>
          <w:i/>
          <w:iCs/>
        </w:rPr>
        <w:t>cjelovit razvoj, odgoj i učenje djeteta</w:t>
      </w:r>
      <w:r>
        <w:rPr>
          <w:rFonts w:cs="Times New Roman" w:ascii="Times New Roman" w:hAnsi="Times New Roman"/>
        </w:rPr>
        <w:t xml:space="preserve"> te </w:t>
      </w:r>
      <w:r>
        <w:rPr>
          <w:rFonts w:cs="Times New Roman" w:ascii="Times New Roman" w:hAnsi="Times New Roman"/>
          <w:i/>
          <w:iCs/>
        </w:rPr>
        <w:t>razvoj</w:t>
      </w:r>
      <w:r>
        <w:rPr>
          <w:rFonts w:cs="Times New Roman" w:ascii="Times New Roman" w:hAnsi="Times New Roman"/>
        </w:rPr>
        <w:t xml:space="preserve"> </w:t>
      </w:r>
      <w:r>
        <w:rPr>
          <w:rFonts w:cs="Times New Roman" w:ascii="Times New Roman" w:hAnsi="Times New Roman"/>
          <w:i/>
          <w:iCs/>
        </w:rPr>
        <w:t>kompetencija</w:t>
      </w:r>
      <w:r>
        <w:rPr>
          <w:rFonts w:cs="Times New Roman" w:ascii="Times New Roman" w:hAnsi="Times New Roman"/>
        </w:rPr>
        <w:t>. Shvaćajući dijete kao cjelovito biće, kao istraživača i aktivnog stvaratelja znanja, kao socijalnog subjekta sa specifičnim potrebama, pravima i kulturom, kao aktivnoga građanina zajednice te kao kreativnog bića sa specifičnim stvaralačkim i izražajnim potencijalima stvoriti ćemo odgovarajuće organizacijske uvjete kroz sljedeće aktivnosti:</w:t>
      </w:r>
    </w:p>
    <w:p>
      <w:pPr>
        <w:pStyle w:val="ListParagraph"/>
        <w:numPr>
          <w:ilvl w:val="0"/>
          <w:numId w:val="222"/>
        </w:numPr>
        <w:spacing w:lineRule="auto" w:line="360"/>
        <w:jc w:val="both"/>
        <w:rPr>
          <w:rFonts w:ascii="Times New Roman" w:hAnsi="Times New Roman" w:cs="Times New Roman"/>
        </w:rPr>
      </w:pPr>
      <w:r>
        <w:rPr>
          <w:rFonts w:cs="Times New Roman" w:ascii="Times New Roman" w:hAnsi="Times New Roman"/>
        </w:rPr>
        <w:t>stvoriti okruženje u kojem će dijete moći ostvariti raznovrsne interakcije s prostorom, materijalima, drugom djecom i odraslima</w:t>
      </w:r>
    </w:p>
    <w:p>
      <w:pPr>
        <w:pStyle w:val="ListParagraph"/>
        <w:numPr>
          <w:ilvl w:val="0"/>
          <w:numId w:val="223"/>
        </w:numPr>
        <w:spacing w:lineRule="auto" w:line="360"/>
        <w:jc w:val="both"/>
        <w:rPr>
          <w:rFonts w:ascii="Times New Roman" w:hAnsi="Times New Roman" w:cs="Times New Roman"/>
        </w:rPr>
      </w:pPr>
      <w:r>
        <w:rPr>
          <w:rFonts w:cs="Times New Roman" w:ascii="Times New Roman" w:hAnsi="Times New Roman"/>
        </w:rPr>
        <w:t>stvoriti uvjete da dijete može istraživati različite fenomene te na taj način stjecati različita iskustva, znanja i razumijevanja</w:t>
      </w:r>
    </w:p>
    <w:p>
      <w:pPr>
        <w:pStyle w:val="ListParagraph"/>
        <w:numPr>
          <w:ilvl w:val="0"/>
          <w:numId w:val="224"/>
        </w:numPr>
        <w:spacing w:lineRule="auto" w:line="360"/>
        <w:jc w:val="both"/>
        <w:rPr>
          <w:rFonts w:ascii="Times New Roman" w:hAnsi="Times New Roman" w:cs="Times New Roman"/>
        </w:rPr>
      </w:pPr>
      <w:r>
        <w:rPr>
          <w:rFonts w:cs="Times New Roman" w:ascii="Times New Roman" w:hAnsi="Times New Roman"/>
        </w:rPr>
        <w:t>omogućiti djeci slobodan izbor aktivnosti i partnera u procesu učenja</w:t>
      </w:r>
    </w:p>
    <w:p>
      <w:pPr>
        <w:pStyle w:val="ListParagraph"/>
        <w:numPr>
          <w:ilvl w:val="0"/>
          <w:numId w:val="225"/>
        </w:numPr>
        <w:spacing w:lineRule="auto" w:line="360"/>
        <w:jc w:val="both"/>
        <w:rPr>
          <w:rFonts w:ascii="Times New Roman" w:hAnsi="Times New Roman" w:cs="Times New Roman"/>
        </w:rPr>
      </w:pPr>
      <w:r>
        <w:rPr>
          <w:rFonts w:cs="Times New Roman" w:ascii="Times New Roman" w:hAnsi="Times New Roman"/>
        </w:rPr>
        <w:t>stvoriti okruženje u kojem će se poštovati i prihvaćati svaki oblik različitosti djece (kronološka dob, razvojne mogućnosti, vjerska, ekonomska i dr.) kao i njihovih obitelji</w:t>
      </w:r>
    </w:p>
    <w:p>
      <w:pPr>
        <w:pStyle w:val="ListParagraph"/>
        <w:numPr>
          <w:ilvl w:val="0"/>
          <w:numId w:val="226"/>
        </w:numPr>
        <w:spacing w:lineRule="auto" w:line="360"/>
        <w:jc w:val="both"/>
        <w:rPr>
          <w:rFonts w:ascii="Times New Roman" w:hAnsi="Times New Roman" w:cs="Times New Roman"/>
        </w:rPr>
      </w:pPr>
      <w:r>
        <w:rPr>
          <w:rFonts w:cs="Times New Roman" w:ascii="Times New Roman" w:hAnsi="Times New Roman"/>
        </w:rPr>
        <w:t>uspostavljati partnerstvo s roditeljima kao i sa širom zajednicom</w:t>
      </w:r>
    </w:p>
    <w:p>
      <w:pPr>
        <w:pStyle w:val="ListParagraph"/>
        <w:numPr>
          <w:ilvl w:val="0"/>
          <w:numId w:val="227"/>
        </w:numPr>
        <w:spacing w:lineRule="auto" w:line="360"/>
        <w:jc w:val="both"/>
        <w:rPr>
          <w:rFonts w:ascii="Times New Roman" w:hAnsi="Times New Roman" w:cs="Times New Roman"/>
        </w:rPr>
      </w:pPr>
      <w:r>
        <w:rPr>
          <w:rFonts w:cs="Times New Roman" w:ascii="Times New Roman" w:hAnsi="Times New Roman"/>
        </w:rPr>
        <w:t>poticati djecu na stvaralačko izražavanje vlastitih ideja, iskustava i emocija kroz različita umjetnička područja</w:t>
      </w:r>
    </w:p>
    <w:p>
      <w:pPr>
        <w:pStyle w:val="ListParagraph"/>
        <w:numPr>
          <w:ilvl w:val="0"/>
          <w:numId w:val="228"/>
        </w:numPr>
        <w:spacing w:lineRule="auto" w:line="360"/>
        <w:jc w:val="both"/>
        <w:rPr>
          <w:rFonts w:ascii="Times New Roman" w:hAnsi="Times New Roman" w:cs="Times New Roman"/>
        </w:rPr>
      </w:pPr>
      <w:r>
        <w:rPr>
          <w:rFonts w:cs="Times New Roman" w:ascii="Times New Roman" w:hAnsi="Times New Roman"/>
        </w:rPr>
        <w:t>učiniti vrtić mjestom u kojem se dijete uvažava i u kojem mu se omogućuje ostvarivanje prava, u kojem dijete sudjeluje u raspravama te slobodno iznosi svoje mišljenje</w:t>
      </w:r>
    </w:p>
    <w:p>
      <w:pPr>
        <w:pStyle w:val="Standard"/>
        <w:spacing w:lineRule="auto" w:line="360"/>
        <w:jc w:val="both"/>
        <w:rPr>
          <w:rFonts w:ascii="Times New Roman" w:hAnsi="Times New Roman" w:cs="Times New Roman"/>
        </w:rPr>
      </w:pPr>
      <w:r>
        <w:rPr>
          <w:rFonts w:cs="Times New Roman" w:ascii="Times New Roman" w:hAnsi="Times New Roman"/>
        </w:rPr>
        <w:t xml:space="preserve">Uspješnost djeteta u obavljanju određenih aktivnosti određuje splet više različitih kompetencija, čiji se oblici pretapaju sa oblicima mnogih drugih kompetencija. Djeca jednake kronološke dobi mogu se u velikoj mjeri razlikovati po svojim razvojnim mogućnostima i kompetencijama. Zato se kompetencije potiču i promatraju u kontekstu razvojnih mogućnosti svakog djeteta posebno. Nacionalni kurikulum za rani i predškolski odgoj i obrazovanje potiče razvoj osam </w:t>
      </w:r>
      <w:r>
        <w:rPr>
          <w:rFonts w:cs="Times New Roman" w:ascii="Times New Roman" w:hAnsi="Times New Roman"/>
          <w:i/>
          <w:iCs/>
        </w:rPr>
        <w:t>temeljnih kompetencija za cjeloživotno učenje</w:t>
      </w:r>
      <w:r>
        <w:rPr>
          <w:rFonts w:cs="Times New Roman" w:ascii="Times New Roman" w:hAnsi="Times New Roman"/>
        </w:rPr>
        <w:t>, a to su:</w:t>
      </w:r>
    </w:p>
    <w:p>
      <w:pPr>
        <w:pStyle w:val="ListParagraph"/>
        <w:numPr>
          <w:ilvl w:val="0"/>
          <w:numId w:val="229"/>
        </w:numPr>
        <w:spacing w:lineRule="auto" w:line="360" w:before="0" w:after="0"/>
        <w:jc w:val="both"/>
        <w:rPr>
          <w:rFonts w:ascii="Times New Roman" w:hAnsi="Times New Roman" w:cs="Times New Roman"/>
        </w:rPr>
      </w:pPr>
      <w:r>
        <w:rPr>
          <w:rFonts w:cs="Times New Roman" w:ascii="Times New Roman" w:hAnsi="Times New Roman"/>
        </w:rPr>
        <w:t>Komunikacija na materinskom jeziku – podrazumijeva osnaživanje djeteta za pravilno izražavanje i bilježenje vlastitih misli, osjećaja i iskustava u njemu primjerenim aktivnostima; treba poticati razvoj svijesti o različitim mogućnostima bilježenja vlastitih ideja i njihovoj praktičnoj upotrebi te o razumijevanju važnosti i korisnosti pisanja; omogućiti djeci dostupnost slikovnica, slušanje i pričanje priča, igre riječima, dramske aktivnosti i jezična iskustva u razgovoru s drugom djecom te odraslima.</w:t>
      </w:r>
    </w:p>
    <w:p>
      <w:pPr>
        <w:pStyle w:val="ListParagraph"/>
        <w:numPr>
          <w:ilvl w:val="0"/>
          <w:numId w:val="230"/>
        </w:numPr>
        <w:spacing w:lineRule="auto" w:line="360" w:before="0" w:after="0"/>
        <w:jc w:val="both"/>
        <w:rPr>
          <w:rFonts w:ascii="Times New Roman" w:hAnsi="Times New Roman" w:cs="Times New Roman"/>
        </w:rPr>
      </w:pPr>
      <w:r>
        <w:rPr>
          <w:rFonts w:cs="Times New Roman" w:ascii="Times New Roman" w:hAnsi="Times New Roman"/>
        </w:rPr>
        <w:t>Komunikacija na stranim jezicima – dijete strani jezik najbolje razvija u poticajnoj jezičnoj okolini kroz igru i ostale aktivnosti; bitno je poticati djecu na razumijevanje međukulturalne raznolikosti i komunikaciju s drugima unutar i izvan odgojno-obrazovne ustanove jer se u najmlađoj dobi učenjem stranog jezika povećava sposobnost razvoja osjećaja za ritam, fonologiju i intonaciju jezika.</w:t>
      </w:r>
    </w:p>
    <w:p>
      <w:pPr>
        <w:pStyle w:val="ListParagraph"/>
        <w:numPr>
          <w:ilvl w:val="0"/>
          <w:numId w:val="231"/>
        </w:numPr>
        <w:spacing w:lineRule="auto" w:line="360" w:before="0" w:after="0"/>
        <w:jc w:val="both"/>
        <w:rPr>
          <w:rFonts w:ascii="Times New Roman" w:hAnsi="Times New Roman" w:cs="Times New Roman"/>
        </w:rPr>
      </w:pPr>
      <w:r>
        <w:rPr>
          <w:rFonts w:cs="Times New Roman" w:ascii="Times New Roman" w:hAnsi="Times New Roman"/>
        </w:rPr>
        <w:t>Matematička kompetencija i osnovne kompetencije o prirodoslovlju – razvijaju se poticanjem djeteta na matematičko  mišljenje u svakodnevnim situacijama poput simboličke igre trgovine u kojoj se kroz igru upoznaju sa računskim operacijama; treba poticati razvoj matematičkih vještina kroz nizanja materijala, traženje razlika u nizu, prepoznavanja geometrijskih likova i tijela, pridruživanja broja količini i dr.; isto tako poticati djecu da postavljaju pitanja te istražuju i zaključuju o svijetu oko sebe jer djeca kroz neposredno iskustvo i urođenom znatiželjom za okuženjem i prirodnim pojavama upoznavaju i objašnjavaju svijet oko sebe.</w:t>
      </w:r>
    </w:p>
    <w:p>
      <w:pPr>
        <w:pStyle w:val="ListParagraph"/>
        <w:numPr>
          <w:ilvl w:val="0"/>
          <w:numId w:val="232"/>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Digitalna kompetencija – označava upoznavanje djeteta s mogućnostima pravilne upotrebe digitalne tehnologije te osposobljavanje za digitalnu pismenost s tim da korištenje računala ne shvaćamo kao samostalnu aktivnost već ih koristimo za dokumentiranje odgojno-obrazovnog procesa, samoevaluaciji aktivnosti djeteta kojeg treba poticati za razvoj logičkog i kritičkog mišljenja u služenju informacijsko-komunikacijskom tehnologijom</w:t>
      </w:r>
    </w:p>
    <w:p>
      <w:pPr>
        <w:pStyle w:val="ListParagraph"/>
        <w:numPr>
          <w:ilvl w:val="0"/>
          <w:numId w:val="233"/>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Učiti kako učiti – predstavlja preusmjeravanje fokusa sa sadržaja na proces učenja djeteta gdje ga se potiče na razvoj vlastitih strategija učenja, a sito tako okruženje mora biti usmjereno na jačanje samomotiviranog i samoregulirajućeg učenja, kako bi ono dobilo kontrolu nad svojim učenjem i preuzelo odgovornost za njega.</w:t>
      </w:r>
    </w:p>
    <w:p>
      <w:pPr>
        <w:pStyle w:val="ListParagraph"/>
        <w:numPr>
          <w:ilvl w:val="0"/>
          <w:numId w:val="234"/>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Socijalna i građanska kompetencija – razvija se poticanjem djeteta na toleranciju, odgovorno ponašanje, prihvaćanje različitosti, samopoštovanje i argumentirano iznošenje vlastitih stavova u interakciji s drugom djecom i odraslima. Za razvoj ove kompetencije okruženje dječjeg vrtića se treba temeljiti na načelima demokracije i ravnopravnosti, u kojem se djetetu omogućuje iznošenje stavova i uključivanje u odluke koje su vezane za njih.</w:t>
      </w:r>
    </w:p>
    <w:p>
      <w:pPr>
        <w:pStyle w:val="ListParagraph"/>
        <w:numPr>
          <w:ilvl w:val="0"/>
          <w:numId w:val="235"/>
        </w:numPr>
        <w:spacing w:lineRule="auto" w:line="360" w:before="0" w:after="0"/>
        <w:jc w:val="both"/>
        <w:rPr>
          <w:rFonts w:ascii="Times New Roman" w:hAnsi="Times New Roman" w:cs="Times New Roman"/>
        </w:rPr>
      </w:pPr>
      <w:r>
        <w:rPr>
          <w:rFonts w:eastAsia="Times New Roman" w:cs="Times New Roman" w:ascii="Times New Roman" w:hAnsi="Times New Roman"/>
          <w:lang w:eastAsia="hr-HR"/>
        </w:rPr>
        <w:t>Inicijativnost i poduzetnost – se odnosi na težnju da dijete samo unosi promjene i provodi vlastite ideje u aktivnostima. Dijete se potiče da prihvaća odgovornost za svoje postupke, postavlja ciljeve i osnažuje se za njihovo postizanje. Potaknuti poticajno okruženje ima velik utjecaj na razvoj djetetove autonomije, a odražava se u samoorganizaciji aktivnosti kroz koje djeca istražuju, uče, razmišljaju, planiraju i organiziraju aktivnosti uz podršku odgojitelja.</w:t>
      </w:r>
    </w:p>
    <w:p>
      <w:pPr>
        <w:pStyle w:val="ListParagraph"/>
        <w:numPr>
          <w:ilvl w:val="0"/>
          <w:numId w:val="236"/>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Kulturna svijest i izražavanje – kako bi razvijali dječju kreativnost djeci trebaju biti dostupni različiti sadržaji i materijali za istraživanje, eksperimentiranje i otkrivanje. Bogatstvo materijala kojima manipuliraju omogućava veću slobodu djece i kreativniji stvaralački rad bilo da je riječ o likovnoj, glazbenoj ili dramskoj umjetnosti. Izražavanjem doživljenog razvijaju svoje kreativne potencijale, razvijaju vizualno-prostornu inteligenciju, vizualnu osjetljivost, maštu, estetsko percipiranje i specifične izražajne mogućnosti.</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cs="Times New Roman"/>
        </w:rPr>
      </w:pPr>
      <w:r>
        <w:rPr>
          <w:rFonts w:cs="Times New Roman" w:ascii="Times New Roman" w:hAnsi="Times New Roman"/>
        </w:rPr>
      </w:r>
    </w:p>
    <w:p>
      <w:pPr>
        <w:pStyle w:val="Standard"/>
        <w:spacing w:lineRule="auto" w:line="360"/>
        <w:jc w:val="both"/>
        <w:rPr>
          <w:rFonts w:ascii="Times New Roman" w:hAnsi="Times New Roman" w:cs="Times New Roman"/>
        </w:rPr>
      </w:pPr>
      <w:r>
        <w:rPr>
          <w:rFonts w:cs="Times New Roman" w:ascii="Times New Roman" w:hAnsi="Times New Roman"/>
        </w:rPr>
        <w:t>Odgojno-obrazovni rad u našem vrtiću se ostvaruje</w:t>
      </w:r>
      <w:r>
        <w:rPr>
          <w:rFonts w:eastAsia="Times New Roman" w:cs="Times New Roman" w:ascii="Times New Roman" w:hAnsi="Times New Roman"/>
          <w:lang w:eastAsia="hr-HR"/>
        </w:rPr>
        <w:t xml:space="preserve"> poštujući </w:t>
      </w:r>
      <w:r>
        <w:rPr>
          <w:rFonts w:eastAsia="Times New Roman" w:cs="Times New Roman" w:ascii="Times New Roman" w:hAnsi="Times New Roman"/>
          <w:i/>
          <w:iCs/>
          <w:lang w:eastAsia="hr-HR"/>
        </w:rPr>
        <w:t xml:space="preserve">načela </w:t>
      </w:r>
      <w:r>
        <w:rPr>
          <w:rFonts w:cs="Times New Roman" w:ascii="Times New Roman" w:hAnsi="Times New Roman"/>
        </w:rPr>
        <w:t xml:space="preserve"> Nacionalnog kurikuluma za rani i predškolski odgoj i obrazovanje, a to su:</w:t>
      </w:r>
    </w:p>
    <w:p>
      <w:pPr>
        <w:pStyle w:val="ListParagraph"/>
        <w:numPr>
          <w:ilvl w:val="0"/>
          <w:numId w:val="237"/>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Fleksibilnost odgojno-obrazovnog procesa u vrtiću</w:t>
      </w:r>
    </w:p>
    <w:p>
      <w:pPr>
        <w:pStyle w:val="ListParagraph"/>
        <w:numPr>
          <w:ilvl w:val="0"/>
          <w:numId w:val="238"/>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Partnerstvo vrtića s roditeljima i širom zajednicom</w:t>
      </w:r>
    </w:p>
    <w:p>
      <w:pPr>
        <w:pStyle w:val="ListParagraph"/>
        <w:numPr>
          <w:ilvl w:val="0"/>
          <w:numId w:val="239"/>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Osiguravanje kontinuiteta u odgoju i obrazovanju</w:t>
      </w:r>
    </w:p>
    <w:p>
      <w:pPr>
        <w:pStyle w:val="ListParagraph"/>
        <w:numPr>
          <w:ilvl w:val="0"/>
          <w:numId w:val="240"/>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Otvorenost za kontinuirano učenje i spremnost na unapređivanje prakse</w:t>
      </w:r>
    </w:p>
    <w:p>
      <w:pPr>
        <w:pStyle w:val="ListParagraph"/>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BITNE ZADAĆE ODGOJNO-OBRAZOVNOG RADA U USTANOVI:</w:t>
      </w:r>
    </w:p>
    <w:p>
      <w:pPr>
        <w:pStyle w:val="ListParagraph"/>
        <w:numPr>
          <w:ilvl w:val="0"/>
          <w:numId w:val="2"/>
        </w:numPr>
        <w:spacing w:lineRule="auto" w:line="360"/>
        <w:jc w:val="both"/>
        <w:rPr>
          <w:rFonts w:ascii="Times New Roman" w:hAnsi="Times New Roman" w:cs="Times New Roman"/>
        </w:rPr>
      </w:pPr>
      <w:r>
        <w:rPr>
          <w:rFonts w:cs="Times New Roman" w:ascii="Times New Roman" w:hAnsi="Times New Roman"/>
        </w:rPr>
        <w:t>prilagoditi dnevni raspored raznim situacijama i posebnim događajima unutar skupina</w:t>
      </w:r>
    </w:p>
    <w:p>
      <w:pPr>
        <w:pStyle w:val="ListParagraph"/>
        <w:numPr>
          <w:ilvl w:val="0"/>
          <w:numId w:val="241"/>
        </w:numPr>
        <w:spacing w:lineRule="auto" w:line="360"/>
        <w:jc w:val="both"/>
        <w:rPr>
          <w:rFonts w:ascii="Times New Roman" w:hAnsi="Times New Roman" w:cs="Times New Roman"/>
        </w:rPr>
      </w:pPr>
      <w:r>
        <w:rPr>
          <w:rFonts w:cs="Times New Roman" w:ascii="Times New Roman" w:hAnsi="Times New Roman"/>
        </w:rPr>
        <w:t>pratiti djecu u savladavanju različitih zadaća</w:t>
      </w:r>
    </w:p>
    <w:p>
      <w:pPr>
        <w:pStyle w:val="ListParagraph"/>
        <w:numPr>
          <w:ilvl w:val="0"/>
          <w:numId w:val="242"/>
        </w:numPr>
        <w:spacing w:lineRule="auto" w:line="360"/>
        <w:jc w:val="both"/>
        <w:rPr>
          <w:rFonts w:ascii="Times New Roman" w:hAnsi="Times New Roman" w:cs="Times New Roman"/>
        </w:rPr>
      </w:pPr>
      <w:r>
        <w:rPr>
          <w:rFonts w:cs="Times New Roman" w:ascii="Times New Roman" w:hAnsi="Times New Roman"/>
        </w:rPr>
        <w:t>prepoznavati različite interese kod djece</w:t>
      </w:r>
    </w:p>
    <w:p>
      <w:pPr>
        <w:pStyle w:val="ListParagraph"/>
        <w:numPr>
          <w:ilvl w:val="0"/>
          <w:numId w:val="243"/>
        </w:numPr>
        <w:spacing w:lineRule="auto" w:line="360"/>
        <w:jc w:val="both"/>
        <w:rPr>
          <w:rFonts w:ascii="Times New Roman" w:hAnsi="Times New Roman" w:cs="Times New Roman"/>
        </w:rPr>
      </w:pPr>
      <w:r>
        <w:rPr>
          <w:rFonts w:cs="Times New Roman" w:ascii="Times New Roman" w:hAnsi="Times New Roman"/>
        </w:rPr>
        <w:t>orijentirati se na proces, a ne na ciljeve</w:t>
      </w:r>
    </w:p>
    <w:p>
      <w:pPr>
        <w:pStyle w:val="ListParagraph"/>
        <w:numPr>
          <w:ilvl w:val="0"/>
          <w:numId w:val="244"/>
        </w:numPr>
        <w:spacing w:lineRule="auto" w:line="360"/>
        <w:jc w:val="both"/>
        <w:rPr>
          <w:rFonts w:ascii="Times New Roman" w:hAnsi="Times New Roman" w:cs="Times New Roman"/>
        </w:rPr>
      </w:pPr>
      <w:r>
        <w:rPr>
          <w:rFonts w:cs="Times New Roman" w:ascii="Times New Roman" w:hAnsi="Times New Roman"/>
        </w:rPr>
        <w:t>osigurati različito vrijeme svladavanja procesa učenja individualizirano usklađeno s potrebama i mogućnostima svakoga djeteta</w:t>
      </w:r>
    </w:p>
    <w:p>
      <w:pPr>
        <w:pStyle w:val="ListParagraph"/>
        <w:numPr>
          <w:ilvl w:val="0"/>
          <w:numId w:val="245"/>
        </w:numPr>
        <w:spacing w:lineRule="auto" w:line="360"/>
        <w:jc w:val="both"/>
        <w:rPr>
          <w:rFonts w:ascii="Times New Roman" w:hAnsi="Times New Roman" w:cs="Times New Roman"/>
        </w:rPr>
      </w:pPr>
      <w:r>
        <w:rPr>
          <w:rFonts w:cs="Times New Roman" w:ascii="Times New Roman" w:hAnsi="Times New Roman"/>
          <w:bCs/>
        </w:rPr>
        <w:t>omogućiti djeci slobodno</w:t>
      </w:r>
      <w:r>
        <w:rPr>
          <w:rStyle w:val="Annotationreference"/>
          <w:rFonts w:cs="Times New Roman" w:ascii="Times New Roman" w:hAnsi="Times New Roman"/>
        </w:rPr>
        <w:t xml:space="preserve"> </w:t>
      </w:r>
      <w:r>
        <w:rPr>
          <w:rStyle w:val="Annotationreference"/>
          <w:rFonts w:cs="Times New Roman" w:ascii="Times New Roman" w:hAnsi="Times New Roman"/>
          <w:sz w:val="24"/>
          <w:szCs w:val="24"/>
        </w:rPr>
        <w:t>kretanje c</w:t>
      </w:r>
      <w:r>
        <w:rPr>
          <w:rFonts w:cs="Times New Roman" w:ascii="Times New Roman" w:hAnsi="Times New Roman"/>
          <w:bCs/>
        </w:rPr>
        <w:t>ijelim prostorom vrtića tijekom dana</w:t>
      </w:r>
    </w:p>
    <w:p>
      <w:pPr>
        <w:pStyle w:val="ListParagraph"/>
        <w:numPr>
          <w:ilvl w:val="0"/>
          <w:numId w:val="246"/>
        </w:numPr>
        <w:spacing w:lineRule="auto" w:line="360"/>
        <w:jc w:val="both"/>
        <w:rPr>
          <w:rFonts w:ascii="Times New Roman" w:hAnsi="Times New Roman" w:cs="Times New Roman"/>
        </w:rPr>
      </w:pPr>
      <w:r>
        <w:rPr>
          <w:rFonts w:cs="Times New Roman" w:ascii="Times New Roman" w:hAnsi="Times New Roman"/>
        </w:rPr>
        <w:t>obogaćivati centre kvantitetom i kvalitetom materijala koji djecu pozivaju na igru i manipulaciju,  potiču na otkrivanje i rješavanje problema, te omogućuju postavljanje hipoteza, istraživanje, eksperimentiranje i konstruiranje znanja i razumijevanja</w:t>
      </w:r>
    </w:p>
    <w:p>
      <w:pPr>
        <w:pStyle w:val="ListParagraph"/>
        <w:numPr>
          <w:ilvl w:val="0"/>
          <w:numId w:val="247"/>
        </w:numPr>
        <w:spacing w:lineRule="auto" w:line="360"/>
        <w:jc w:val="both"/>
        <w:rPr>
          <w:rFonts w:ascii="Times New Roman" w:hAnsi="Times New Roman" w:eastAsia="Times New Roman" w:cs="Times New Roman"/>
        </w:rPr>
      </w:pPr>
      <w:r>
        <w:rPr>
          <w:rFonts w:eastAsia="Times New Roman" w:cs="Times New Roman" w:ascii="Times New Roman" w:hAnsi="Times New Roman"/>
        </w:rPr>
        <w:t>formirati centre aktivnosti jasno i  prepoznatljivo  tako da su fizički ili smisleno međusobno odvojeni</w:t>
      </w:r>
    </w:p>
    <w:p>
      <w:pPr>
        <w:pStyle w:val="ListParagraph"/>
        <w:numPr>
          <w:ilvl w:val="0"/>
          <w:numId w:val="248"/>
        </w:numPr>
        <w:spacing w:lineRule="auto" w:line="360"/>
        <w:jc w:val="both"/>
        <w:rPr>
          <w:rFonts w:ascii="Times New Roman" w:hAnsi="Times New Roman" w:eastAsia="Times New Roman" w:cs="Times New Roman"/>
        </w:rPr>
      </w:pPr>
      <w:r>
        <w:rPr>
          <w:rFonts w:eastAsia="Times New Roman" w:cs="Times New Roman" w:ascii="Times New Roman" w:hAnsi="Times New Roman"/>
        </w:rPr>
        <w:t>estetski osmišljen prostor</w:t>
      </w:r>
    </w:p>
    <w:p>
      <w:pPr>
        <w:pStyle w:val="ListParagraph"/>
        <w:numPr>
          <w:ilvl w:val="0"/>
          <w:numId w:val="249"/>
        </w:numPr>
        <w:spacing w:lineRule="auto" w:line="360"/>
        <w:jc w:val="both"/>
        <w:rPr>
          <w:rFonts w:ascii="Times New Roman" w:hAnsi="Times New Roman" w:cs="Times New Roman"/>
        </w:rPr>
      </w:pPr>
      <w:r>
        <w:rPr>
          <w:rFonts w:eastAsia="Times New Roman" w:cs="Times New Roman" w:ascii="Times New Roman" w:hAnsi="Times New Roman"/>
        </w:rPr>
        <w:t>i</w:t>
      </w:r>
      <w:r>
        <w:rPr>
          <w:rFonts w:cs="Times New Roman" w:ascii="Times New Roman" w:hAnsi="Times New Roman"/>
          <w:bCs/>
          <w:iCs/>
        </w:rPr>
        <w:t xml:space="preserve">zraditi nove poticaje </w:t>
      </w:r>
      <w:r>
        <w:rPr>
          <w:rFonts w:cs="Times New Roman" w:ascii="Times New Roman" w:hAnsi="Times New Roman"/>
        </w:rPr>
        <w:t>ponuditi i proširiti elemente okruženja sa senzornim podražajima: teksture, mirisa, zvukova, tonova...</w:t>
      </w:r>
    </w:p>
    <w:p>
      <w:pPr>
        <w:pStyle w:val="ListParagraph"/>
        <w:numPr>
          <w:ilvl w:val="0"/>
          <w:numId w:val="250"/>
        </w:numPr>
        <w:spacing w:lineRule="auto" w:line="360"/>
        <w:jc w:val="both"/>
        <w:rPr>
          <w:rFonts w:ascii="Times New Roman" w:hAnsi="Times New Roman" w:eastAsia="Times New Roman" w:cs="Times New Roman"/>
        </w:rPr>
      </w:pPr>
      <w:r>
        <w:rPr>
          <w:rFonts w:eastAsia="Times New Roman" w:cs="Times New Roman" w:ascii="Times New Roman" w:hAnsi="Times New Roman"/>
        </w:rPr>
        <w:t>istraživanje logičkih, matematičkih i fizikalnih fenomena (svjetlosti i sjene, magnetizma, različitih svojstava materijala poput topivosti, plovnosti, rastresitosti, vlažnosti, težine, količine, klasifikacije po nekom kriteriju...)</w:t>
      </w:r>
    </w:p>
    <w:p>
      <w:pPr>
        <w:pStyle w:val="ListParagraph"/>
        <w:numPr>
          <w:ilvl w:val="0"/>
          <w:numId w:val="251"/>
        </w:numPr>
        <w:spacing w:lineRule="auto" w:line="360"/>
        <w:jc w:val="both"/>
        <w:rPr>
          <w:rFonts w:ascii="Times New Roman" w:hAnsi="Times New Roman" w:eastAsia="Times New Roman" w:cs="Times New Roman"/>
        </w:rPr>
      </w:pPr>
      <w:r>
        <w:rPr>
          <w:rFonts w:eastAsia="Times New Roman" w:cs="Times New Roman" w:ascii="Times New Roman" w:hAnsi="Times New Roman"/>
        </w:rPr>
        <w:t>istraživanje zvukova, tonova, melodije i glazbe (glazbeni instrumenti, izrađeni instrumenti, šuškalice, uređaji za reprodukciju glazbe, zvukovi iz prirode...)</w:t>
      </w:r>
    </w:p>
    <w:p>
      <w:pPr>
        <w:pStyle w:val="ListParagraph"/>
        <w:numPr>
          <w:ilvl w:val="0"/>
          <w:numId w:val="252"/>
        </w:numPr>
        <w:spacing w:lineRule="auto" w:line="360"/>
        <w:jc w:val="both"/>
        <w:rPr>
          <w:rFonts w:ascii="Times New Roman" w:hAnsi="Times New Roman" w:eastAsia="Times New Roman" w:cs="Times New Roman"/>
        </w:rPr>
      </w:pPr>
      <w:r>
        <w:rPr>
          <w:rFonts w:eastAsia="Times New Roman" w:cs="Times New Roman" w:ascii="Times New Roman" w:hAnsi="Times New Roman"/>
        </w:rPr>
        <w:t>istraživanje govorno-komunikacijskog okruženja (govorom, slušanjem, pričanjem priča, igrama riječima, igrama sa slovima, poticajima za usvajanje komunikacije na stranom jeziku...)</w:t>
      </w:r>
    </w:p>
    <w:p>
      <w:pPr>
        <w:pStyle w:val="ListParagraph"/>
        <w:numPr>
          <w:ilvl w:val="0"/>
          <w:numId w:val="253"/>
        </w:numPr>
        <w:spacing w:lineRule="auto" w:line="360"/>
        <w:jc w:val="both"/>
        <w:rPr>
          <w:rFonts w:ascii="Times New Roman" w:hAnsi="Times New Roman" w:cs="Times New Roman"/>
        </w:rPr>
      </w:pPr>
      <w:r>
        <w:rPr>
          <w:rFonts w:cs="Times New Roman" w:ascii="Times New Roman" w:hAnsi="Times New Roman"/>
        </w:rPr>
        <w:t xml:space="preserve">promišljati i koncipirati </w:t>
      </w:r>
      <w:r>
        <w:rPr>
          <w:rFonts w:cs="Times New Roman" w:ascii="Times New Roman" w:hAnsi="Times New Roman"/>
          <w:bCs/>
        </w:rPr>
        <w:t>različite materijale i igre na vanjskom prostoru s ciljem što raznovrsnijeg izražavanja, istraživanja i dr.</w:t>
      </w:r>
    </w:p>
    <w:p>
      <w:pPr>
        <w:pStyle w:val="ListParagraph"/>
        <w:numPr>
          <w:ilvl w:val="0"/>
          <w:numId w:val="254"/>
        </w:numPr>
        <w:spacing w:lineRule="auto" w:line="360"/>
        <w:jc w:val="both"/>
        <w:rPr>
          <w:rFonts w:ascii="Times New Roman" w:hAnsi="Times New Roman" w:cs="Times New Roman"/>
        </w:rPr>
      </w:pPr>
      <w:r>
        <w:rPr>
          <w:rFonts w:eastAsia="Times New Roman" w:cs="Times New Roman" w:ascii="Times New Roman" w:hAnsi="Times New Roman"/>
        </w:rPr>
        <w:t>istraživanje prirode i prirodnih fenomena (sama priroda odnosno vanjsko okruženje, ali i osmišljeni poticaji i materijali za učenje, knjige, plakati...)</w:t>
      </w:r>
    </w:p>
    <w:p>
      <w:pPr>
        <w:pStyle w:val="ListParagraph"/>
        <w:numPr>
          <w:ilvl w:val="0"/>
          <w:numId w:val="255"/>
        </w:numPr>
        <w:spacing w:lineRule="auto" w:line="360"/>
        <w:jc w:val="both"/>
        <w:rPr>
          <w:rFonts w:ascii="Times New Roman" w:hAnsi="Times New Roman" w:cs="Times New Roman"/>
        </w:rPr>
      </w:pPr>
      <w:r>
        <w:rPr>
          <w:rFonts w:cs="Times New Roman" w:ascii="Times New Roman" w:hAnsi="Times New Roman"/>
        </w:rPr>
        <w:t>sv</w:t>
      </w:r>
      <w:r>
        <w:rPr>
          <w:rFonts w:cs="Times New Roman" w:ascii="Times New Roman" w:hAnsi="Times New Roman"/>
          <w:bCs/>
        </w:rPr>
        <w:t>akodnevno dogovarati, planirati i provoditi različite sportske aktivnosti na vanjskom prostoru i igralištu.</w:t>
      </w:r>
    </w:p>
    <w:p>
      <w:pPr>
        <w:pStyle w:val="ListParagraph"/>
        <w:numPr>
          <w:ilvl w:val="0"/>
          <w:numId w:val="256"/>
        </w:numPr>
        <w:spacing w:lineRule="auto" w:line="360"/>
        <w:jc w:val="both"/>
        <w:rPr>
          <w:rFonts w:ascii="Times New Roman" w:hAnsi="Times New Roman" w:cs="Times New Roman"/>
        </w:rPr>
      </w:pPr>
      <w:r>
        <w:rPr>
          <w:rFonts w:cs="Times New Roman" w:ascii="Times New Roman" w:hAnsi="Times New Roman"/>
        </w:rPr>
        <w:t>informirati roditelje preko oglasne ploče o procesu rada s djecom</w:t>
      </w:r>
    </w:p>
    <w:p>
      <w:pPr>
        <w:pStyle w:val="ListParagraph"/>
        <w:numPr>
          <w:ilvl w:val="0"/>
          <w:numId w:val="257"/>
        </w:numPr>
        <w:spacing w:lineRule="auto" w:line="360"/>
        <w:jc w:val="both"/>
        <w:rPr>
          <w:rFonts w:ascii="Times New Roman" w:hAnsi="Times New Roman" w:cs="Times New Roman"/>
        </w:rPr>
      </w:pPr>
      <w:r>
        <w:rPr>
          <w:rFonts w:cs="Times New Roman" w:ascii="Times New Roman" w:hAnsi="Times New Roman"/>
        </w:rPr>
        <w:t>pozvati  roditelje na uključivanje u  prikupljanje potrebnog materijala</w:t>
      </w:r>
    </w:p>
    <w:p>
      <w:pPr>
        <w:pStyle w:val="ListParagraph"/>
        <w:numPr>
          <w:ilvl w:val="0"/>
          <w:numId w:val="258"/>
        </w:numPr>
        <w:spacing w:lineRule="auto" w:line="360"/>
        <w:jc w:val="both"/>
        <w:rPr>
          <w:rFonts w:ascii="Times New Roman" w:hAnsi="Times New Roman" w:cs="Times New Roman"/>
        </w:rPr>
      </w:pPr>
      <w:r>
        <w:rPr>
          <w:rFonts w:cs="Times New Roman" w:ascii="Times New Roman" w:hAnsi="Times New Roman"/>
        </w:rPr>
        <w:t>informirati roditelje na mogućnost direktnog sudjelovanja u procesu preko oglasne ploče</w:t>
      </w:r>
    </w:p>
    <w:p>
      <w:pPr>
        <w:pStyle w:val="ListParagraph"/>
        <w:numPr>
          <w:ilvl w:val="0"/>
          <w:numId w:val="259"/>
        </w:numPr>
        <w:spacing w:lineRule="auto" w:line="360"/>
        <w:jc w:val="both"/>
        <w:rPr>
          <w:rFonts w:ascii="Times New Roman" w:hAnsi="Times New Roman" w:cs="Times New Roman"/>
          <w:bCs/>
        </w:rPr>
      </w:pPr>
      <w:r>
        <w:rPr>
          <w:rFonts w:cs="Times New Roman" w:ascii="Times New Roman" w:hAnsi="Times New Roman"/>
          <w:bCs/>
        </w:rPr>
        <w:t>timski planirati u svrhu dogovaranja daljnjih smjernica rada i pokretanja projekata</w:t>
      </w:r>
    </w:p>
    <w:p>
      <w:pPr>
        <w:pStyle w:val="ListParagraph"/>
        <w:numPr>
          <w:ilvl w:val="0"/>
          <w:numId w:val="260"/>
        </w:numPr>
        <w:spacing w:lineRule="auto" w:line="360"/>
        <w:jc w:val="both"/>
        <w:rPr>
          <w:rFonts w:ascii="Times New Roman" w:hAnsi="Times New Roman" w:cs="Times New Roman"/>
        </w:rPr>
      </w:pPr>
      <w:r>
        <w:rPr>
          <w:rFonts w:cs="Times New Roman" w:ascii="Times New Roman" w:hAnsi="Times New Roman"/>
        </w:rPr>
        <w:t>postaviti radove djece, tekstualni zapise i sl. u razini očiju s ciljem prisjećanja djece na protekle aktivnosti</w:t>
      </w:r>
    </w:p>
    <w:p>
      <w:pPr>
        <w:pStyle w:val="ListParagraph"/>
        <w:numPr>
          <w:ilvl w:val="0"/>
          <w:numId w:val="261"/>
        </w:numPr>
        <w:spacing w:lineRule="auto" w:line="360"/>
        <w:jc w:val="both"/>
        <w:rPr>
          <w:rFonts w:ascii="Times New Roman" w:hAnsi="Times New Roman" w:cs="Times New Roman"/>
        </w:rPr>
      </w:pPr>
      <w:r>
        <w:rPr>
          <w:rFonts w:cs="Times New Roman" w:ascii="Times New Roman" w:hAnsi="Times New Roman"/>
        </w:rPr>
        <w:t xml:space="preserve">prezentirati rad i proces učenja djece kroz dokumentaciju (dječji radovi, fotografije, </w:t>
      </w:r>
      <w:r>
        <w:rPr>
          <w:rFonts w:cs="Times New Roman" w:ascii="Times New Roman" w:hAnsi="Times New Roman"/>
          <w:color w:val="333333"/>
        </w:rPr>
        <w:t>pisane bilješke, plakati</w:t>
      </w:r>
      <w:r>
        <w:rPr>
          <w:rFonts w:cs="Times New Roman" w:ascii="Times New Roman" w:hAnsi="Times New Roman"/>
        </w:rPr>
        <w:t>) u zajedničkim prostorima (hodnik)</w:t>
      </w:r>
    </w:p>
    <w:p>
      <w:pPr>
        <w:pStyle w:val="ListParagraph"/>
        <w:numPr>
          <w:ilvl w:val="0"/>
          <w:numId w:val="262"/>
        </w:numPr>
        <w:spacing w:lineRule="auto" w:line="360"/>
        <w:jc w:val="both"/>
        <w:rPr>
          <w:rFonts w:ascii="Times New Roman" w:hAnsi="Times New Roman" w:cs="Times New Roman"/>
        </w:rPr>
      </w:pPr>
      <w:r>
        <w:rPr>
          <w:rFonts w:cs="Times New Roman" w:ascii="Times New Roman" w:hAnsi="Times New Roman"/>
        </w:rPr>
        <w:t>predlagati nove mogućnosti za igru, stvaranje, promatranje, otkrivanje, traženje i učenje novih rješenja</w:t>
      </w:r>
    </w:p>
    <w:p>
      <w:pPr>
        <w:pStyle w:val="ListParagraph"/>
        <w:numPr>
          <w:ilvl w:val="0"/>
          <w:numId w:val="263"/>
        </w:numPr>
        <w:spacing w:lineRule="auto" w:line="360"/>
        <w:jc w:val="both"/>
        <w:rPr>
          <w:rFonts w:ascii="Times New Roman" w:hAnsi="Times New Roman" w:cs="Times New Roman"/>
          <w:bCs/>
        </w:rPr>
      </w:pPr>
      <w:r>
        <w:rPr>
          <w:rFonts w:cs="Times New Roman" w:ascii="Times New Roman" w:hAnsi="Times New Roman"/>
          <w:bCs/>
        </w:rPr>
        <w:t>smišljeno i pravovremeno planirati između prostorno i organizacijski povezanih grupa (dnevni i tjedni dogovori odgojitelja)</w:t>
      </w:r>
    </w:p>
    <w:p>
      <w:pPr>
        <w:pStyle w:val="ListParagraph"/>
        <w:numPr>
          <w:ilvl w:val="0"/>
          <w:numId w:val="264"/>
        </w:numPr>
        <w:spacing w:lineRule="auto" w:line="360"/>
        <w:jc w:val="both"/>
        <w:rPr>
          <w:rFonts w:ascii="Times New Roman" w:hAnsi="Times New Roman" w:cs="Times New Roman"/>
        </w:rPr>
      </w:pPr>
      <w:r>
        <w:rPr>
          <w:rFonts w:cs="Times New Roman" w:ascii="Times New Roman" w:hAnsi="Times New Roman"/>
        </w:rPr>
        <w:t>stvaranje suradničkog ozračja u odgojno-obrazovnoj ustanovi i uspostavljanje partnerskih odnosa između svih sudionika odgojno obrazovnog procesa: dijete-dijete; odrasli-dijete i odrasli-odrasli</w:t>
      </w:r>
    </w:p>
    <w:p>
      <w:pPr>
        <w:pStyle w:val="ListParagraph"/>
        <w:numPr>
          <w:ilvl w:val="0"/>
          <w:numId w:val="265"/>
        </w:numPr>
        <w:spacing w:lineRule="auto" w:line="360"/>
        <w:jc w:val="both"/>
        <w:rPr>
          <w:rFonts w:ascii="Times New Roman" w:hAnsi="Times New Roman" w:eastAsia="Times New Roman" w:cs="Times New Roman"/>
          <w:color w:val="333333"/>
        </w:rPr>
      </w:pPr>
      <w:r>
        <w:rPr>
          <w:rFonts w:eastAsia="Times New Roman" w:cs="Times New Roman" w:ascii="Times New Roman" w:hAnsi="Times New Roman"/>
          <w:color w:val="333333"/>
        </w:rPr>
        <w:t>zajednički izleti, priredbe i proslave, aktivnosti te boravak roditelja u skupini tijekom prilagodbe djeteta na vrtić, a i kasnije</w:t>
      </w:r>
    </w:p>
    <w:p>
      <w:pPr>
        <w:pStyle w:val="ListParagraph"/>
        <w:numPr>
          <w:ilvl w:val="0"/>
          <w:numId w:val="266"/>
        </w:numPr>
        <w:spacing w:lineRule="auto" w:line="360"/>
        <w:jc w:val="both"/>
        <w:rPr>
          <w:rFonts w:ascii="Times New Roman" w:hAnsi="Times New Roman" w:cs="Times New Roman"/>
        </w:rPr>
      </w:pPr>
      <w:r>
        <w:rPr>
          <w:rFonts w:cs="Times New Roman" w:ascii="Times New Roman" w:hAnsi="Times New Roman"/>
        </w:rPr>
        <w:t>uključivanje roditelja u procesu planiranja i realizacije programa (period adaptacije, sudjelovanje u skupini, realizaciji projekta...)</w:t>
      </w:r>
    </w:p>
    <w:p>
      <w:pPr>
        <w:pStyle w:val="ListParagraph"/>
        <w:numPr>
          <w:ilvl w:val="0"/>
          <w:numId w:val="267"/>
        </w:numPr>
        <w:spacing w:lineRule="auto" w:line="360"/>
        <w:jc w:val="both"/>
        <w:rPr>
          <w:rFonts w:ascii="Times New Roman" w:hAnsi="Times New Roman" w:cs="Times New Roman"/>
        </w:rPr>
      </w:pPr>
      <w:r>
        <w:rPr>
          <w:rFonts w:cs="Times New Roman" w:ascii="Times New Roman" w:hAnsi="Times New Roman"/>
        </w:rPr>
        <w:t xml:space="preserve">poticati komunikaciju među roditeljima (organizirati kreativne radionice, komunikacijske roditeljske sastanke, zajednička druženja, komunikacija putem </w:t>
      </w:r>
      <w:r>
        <w:rPr>
          <w:rFonts w:cs="Times New Roman" w:ascii="Times New Roman" w:hAnsi="Times New Roman"/>
          <w:i/>
        </w:rPr>
        <w:t>centra za roditelje</w:t>
      </w:r>
      <w:r>
        <w:rPr>
          <w:rFonts w:cs="Times New Roman" w:ascii="Times New Roman" w:hAnsi="Times New Roman"/>
        </w:rPr>
        <w:t xml:space="preserve"> s važnim informacijama i obavijestima..).</w:t>
      </w:r>
    </w:p>
    <w:p>
      <w:pPr>
        <w:pStyle w:val="ListParagraph"/>
        <w:numPr>
          <w:ilvl w:val="0"/>
          <w:numId w:val="268"/>
        </w:numPr>
        <w:spacing w:lineRule="auto" w:line="360"/>
        <w:jc w:val="both"/>
        <w:rPr>
          <w:rFonts w:ascii="Times New Roman" w:hAnsi="Times New Roman" w:cs="Times New Roman"/>
        </w:rPr>
      </w:pPr>
      <w:r>
        <w:rPr>
          <w:rFonts w:cs="Times New Roman" w:ascii="Times New Roman" w:hAnsi="Times New Roman"/>
        </w:rPr>
        <w:t xml:space="preserve">kroz svakodnevne individualne razgovore </w:t>
      </w:r>
      <w:r>
        <w:rPr>
          <w:rFonts w:eastAsia="Times New Roman" w:cs="Times New Roman" w:ascii="Times New Roman" w:hAnsi="Times New Roman"/>
          <w:color w:val="333333"/>
        </w:rPr>
        <w:t>roditelja i odgojitelja prilikom dolaska u vrtić ili odlaska djeteta iz vrtića</w:t>
      </w:r>
    </w:p>
    <w:p>
      <w:pPr>
        <w:pStyle w:val="ListParagraph"/>
        <w:numPr>
          <w:ilvl w:val="0"/>
          <w:numId w:val="269"/>
        </w:numPr>
        <w:spacing w:lineRule="auto" w:line="360"/>
        <w:jc w:val="both"/>
        <w:rPr>
          <w:rFonts w:ascii="Times New Roman" w:hAnsi="Times New Roman" w:cs="Times New Roman"/>
        </w:rPr>
      </w:pPr>
      <w:r>
        <w:rPr>
          <w:rFonts w:cs="Times New Roman" w:ascii="Times New Roman" w:hAnsi="Times New Roman"/>
        </w:rPr>
        <w:t>kroz individualne sastanke omogućiti uvid u mapu kontinuiranog praćenja razvoja djeteta</w:t>
      </w:r>
    </w:p>
    <w:p>
      <w:pPr>
        <w:pStyle w:val="ListParagraph"/>
        <w:numPr>
          <w:ilvl w:val="0"/>
          <w:numId w:val="270"/>
        </w:numPr>
        <w:spacing w:lineRule="auto" w:line="360"/>
        <w:jc w:val="both"/>
        <w:rPr>
          <w:rFonts w:ascii="Times New Roman" w:hAnsi="Times New Roman" w:eastAsia="Times New Roman" w:cs="Times New Roman"/>
          <w:color w:val="333333"/>
        </w:rPr>
      </w:pPr>
      <w:r>
        <w:rPr>
          <w:rFonts w:eastAsia="Times New Roman" w:cs="Times New Roman" w:ascii="Times New Roman" w:hAnsi="Times New Roman"/>
          <w:color w:val="333333"/>
        </w:rPr>
        <w:t>kroz ankete i upitnike prikupljanje bitnih informacija o raznim pitanjima</w:t>
      </w:r>
    </w:p>
    <w:p>
      <w:pPr>
        <w:pStyle w:val="ListParagraph"/>
        <w:numPr>
          <w:ilvl w:val="0"/>
          <w:numId w:val="271"/>
        </w:numPr>
        <w:spacing w:lineRule="auto" w:line="360"/>
        <w:jc w:val="both"/>
        <w:rPr>
          <w:rFonts w:ascii="Times New Roman" w:hAnsi="Times New Roman" w:cs="Times New Roman"/>
        </w:rPr>
      </w:pPr>
      <w:r>
        <w:rPr>
          <w:rFonts w:cs="Times New Roman" w:ascii="Times New Roman" w:hAnsi="Times New Roman"/>
        </w:rPr>
        <w:t>organizirati posjete predstavnika različitih javnih ustanova dječjem vrtiću</w:t>
      </w:r>
    </w:p>
    <w:p>
      <w:pPr>
        <w:pStyle w:val="ListParagraph"/>
        <w:numPr>
          <w:ilvl w:val="0"/>
          <w:numId w:val="272"/>
        </w:numPr>
        <w:spacing w:lineRule="auto" w:line="360"/>
        <w:jc w:val="both"/>
        <w:rPr>
          <w:rFonts w:ascii="Times New Roman" w:hAnsi="Times New Roman" w:cs="Times New Roman"/>
        </w:rPr>
      </w:pPr>
      <w:r>
        <w:rPr>
          <w:rFonts w:cs="Times New Roman" w:ascii="Times New Roman" w:hAnsi="Times New Roman"/>
        </w:rPr>
        <w:t>organizirati posjete djece različitim javnim ustanovama (kazalište lutaka, muzeji, škole…).</w:t>
      </w:r>
    </w:p>
    <w:p>
      <w:pPr>
        <w:pStyle w:val="ListParagraph"/>
        <w:numPr>
          <w:ilvl w:val="0"/>
          <w:numId w:val="273"/>
        </w:numPr>
        <w:spacing w:lineRule="auto" w:line="360"/>
        <w:jc w:val="both"/>
        <w:rPr>
          <w:rFonts w:ascii="Times New Roman" w:hAnsi="Times New Roman" w:cs="Times New Roman"/>
        </w:rPr>
      </w:pPr>
      <w:r>
        <w:rPr>
          <w:rFonts w:cs="Times New Roman" w:ascii="Times New Roman" w:hAnsi="Times New Roman"/>
        </w:rPr>
        <w:t>poticati djetetovu radoznalost, zanimanje za neposrednu okolinu koja ga okružuje i ukazati na vrijedne i zanimljive sadržaje u bliskom okružju</w:t>
      </w:r>
    </w:p>
    <w:p>
      <w:pPr>
        <w:pStyle w:val="ListParagraph"/>
        <w:numPr>
          <w:ilvl w:val="0"/>
          <w:numId w:val="274"/>
        </w:numPr>
        <w:spacing w:lineRule="auto" w:line="360"/>
        <w:jc w:val="both"/>
        <w:rPr>
          <w:rFonts w:ascii="Times New Roman" w:hAnsi="Times New Roman" w:cs="Times New Roman"/>
        </w:rPr>
      </w:pPr>
      <w:r>
        <w:rPr>
          <w:rFonts w:cs="Times New Roman" w:ascii="Times New Roman" w:hAnsi="Times New Roman"/>
        </w:rPr>
        <w:t>istraživanje, izražavanje, rasprave kroz uporabu različitih simboličkih jezika</w:t>
      </w:r>
    </w:p>
    <w:p>
      <w:pPr>
        <w:pStyle w:val="ListParagraph"/>
        <w:numPr>
          <w:ilvl w:val="0"/>
          <w:numId w:val="275"/>
        </w:numPr>
        <w:spacing w:lineRule="auto" w:line="360"/>
        <w:jc w:val="both"/>
        <w:rPr>
          <w:rFonts w:ascii="Times New Roman" w:hAnsi="Times New Roman" w:eastAsia="Times New Roman" w:cs="Times New Roman"/>
        </w:rPr>
      </w:pPr>
      <w:r>
        <w:rPr>
          <w:rFonts w:eastAsia="Times New Roman" w:cs="Times New Roman" w:ascii="Times New Roman" w:hAnsi="Times New Roman"/>
        </w:rPr>
        <w:t>istraživanje različitih mogućnosti organizacije prostora (materijali poput plastičnih boca, kutija, izradu labirinta, kosina i sl.).</w:t>
      </w:r>
    </w:p>
    <w:p>
      <w:pPr>
        <w:pStyle w:val="ListParagraph"/>
        <w:numPr>
          <w:ilvl w:val="0"/>
          <w:numId w:val="276"/>
        </w:numPr>
        <w:spacing w:lineRule="auto" w:line="360"/>
        <w:jc w:val="both"/>
        <w:rPr>
          <w:rFonts w:ascii="Times New Roman" w:hAnsi="Times New Roman" w:cs="Times New Roman"/>
        </w:rPr>
      </w:pPr>
      <w:r>
        <w:rPr>
          <w:rFonts w:cs="Times New Roman" w:ascii="Times New Roman" w:hAnsi="Times New Roman"/>
        </w:rPr>
        <w:t>kontinuirano stručno usavršavanje (stručni skupovi, stručna literatura), cjeloživotno učenje</w:t>
      </w:r>
    </w:p>
    <w:p>
      <w:pPr>
        <w:pStyle w:val="ListParagraph"/>
        <w:numPr>
          <w:ilvl w:val="0"/>
          <w:numId w:val="277"/>
        </w:numPr>
        <w:spacing w:lineRule="auto" w:line="360"/>
        <w:jc w:val="both"/>
        <w:rPr>
          <w:rFonts w:ascii="Times New Roman" w:hAnsi="Times New Roman" w:cs="Times New Roman"/>
        </w:rPr>
      </w:pPr>
      <w:r>
        <w:rPr>
          <w:rFonts w:cs="Times New Roman" w:ascii="Times New Roman" w:hAnsi="Times New Roman"/>
        </w:rPr>
        <w:t>mijenjati okruženje vrtića</w:t>
      </w:r>
    </w:p>
    <w:p>
      <w:pPr>
        <w:pStyle w:val="ListParagraph"/>
        <w:numPr>
          <w:ilvl w:val="0"/>
          <w:numId w:val="278"/>
        </w:numPr>
        <w:spacing w:lineRule="auto" w:line="360"/>
        <w:jc w:val="both"/>
        <w:rPr>
          <w:rFonts w:ascii="Times New Roman" w:hAnsi="Times New Roman" w:cs="Times New Roman"/>
        </w:rPr>
      </w:pPr>
      <w:r>
        <w:rPr>
          <w:rFonts w:cs="Times New Roman" w:ascii="Times New Roman" w:hAnsi="Times New Roman"/>
        </w:rPr>
        <w:t xml:space="preserve">vrednovati i samovrednovati vlastiti rad, promišljati o i u praksi na jedan novi, otkrivajući način  </w:t>
      </w:r>
    </w:p>
    <w:p>
      <w:pPr>
        <w:pStyle w:val="ListParagraph"/>
        <w:numPr>
          <w:ilvl w:val="0"/>
          <w:numId w:val="279"/>
        </w:numPr>
        <w:spacing w:lineRule="auto" w:line="360"/>
        <w:jc w:val="both"/>
        <w:rPr>
          <w:rFonts w:ascii="Times New Roman" w:hAnsi="Times New Roman" w:cs="Times New Roman"/>
        </w:rPr>
      </w:pPr>
      <w:r>
        <w:rPr>
          <w:rFonts w:cs="Times New Roman" w:ascii="Times New Roman" w:hAnsi="Times New Roman"/>
        </w:rPr>
        <w:t>promicati svijest o važnosti ranog odgoja i obrazovanja, poticati organizaciju različitih oblika stručnog usavršavanja</w:t>
      </w:r>
    </w:p>
    <w:p>
      <w:pPr>
        <w:pStyle w:val="Standard"/>
        <w:spacing w:lineRule="auto" w:line="360"/>
        <w:jc w:val="both"/>
        <w:rPr>
          <w:rFonts w:ascii="Times New Roman" w:hAnsi="Times New Roman" w:cs="Times New Roman"/>
        </w:rPr>
      </w:pPr>
      <w:r>
        <w:rPr>
          <w:rFonts w:cs="Times New Roman" w:ascii="Times New Roman" w:hAnsi="Times New Roman"/>
        </w:rPr>
        <w:t>UVJETI ZA RAZVOJ I UČENJE KROZ IGRU</w:t>
      </w:r>
    </w:p>
    <w:p>
      <w:pPr>
        <w:pStyle w:val="Standard"/>
        <w:spacing w:lineRule="auto" w:line="360"/>
        <w:jc w:val="both"/>
        <w:rPr>
          <w:rFonts w:ascii="Times New Roman" w:hAnsi="Times New Roman" w:cs="Times New Roman"/>
          <w:bCs/>
          <w:iCs/>
        </w:rPr>
      </w:pPr>
      <w:r>
        <w:rPr>
          <w:rFonts w:cs="Times New Roman" w:ascii="Times New Roman" w:hAnsi="Times New Roman"/>
          <w:bCs/>
          <w:iCs/>
        </w:rPr>
        <w:t>Kako bi se stvorili poticajni uvjeti za razvoj i učenje kroz igru pristupit će se  kvalitetnim organizacijskim rješenjima: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-prostor i aktivnosti će se planirati temeljem procjene i praćenja razvoja djeteta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-zajedno s djecom i drugim odgojiteljima formirati će se centri i dopunjavati materijalima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-unapređivati će se suradnja s roditeljima s posebnim naglaskom na njihovo uključivanje u odgojno-obrazovni proces; provesti iskustvene radionice, izrada edukativnih letaka</w:t>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 xml:space="preserve">-redovito planiranje procesa temeljem praćenja djece kroz foto i video materijale uz vođenje </w:t>
      </w:r>
      <w:r>
        <w:rPr>
          <w:rFonts w:cs="Times New Roman" w:ascii="Times New Roman" w:hAnsi="Times New Roman"/>
        </w:rPr>
        <w:t xml:space="preserve"> individualnih razvojnih mapa djeteta</w:t>
      </w:r>
    </w:p>
    <w:p>
      <w:pPr>
        <w:pStyle w:val="Standard"/>
        <w:spacing w:lineRule="auto" w:line="360"/>
        <w:jc w:val="both"/>
        <w:rPr>
          <w:rFonts w:ascii="Times New Roman" w:hAnsi="Times New Roman" w:cs="Times New Roman"/>
        </w:rPr>
      </w:pPr>
      <w:r>
        <w:rPr>
          <w:rFonts w:cs="Times New Roman" w:ascii="Times New Roman" w:hAnsi="Times New Roman"/>
          <w:bCs/>
          <w:iCs/>
        </w:rPr>
        <w:t xml:space="preserve">-razmjenjivanje ideja i iskustva kroz zajedničke refleksije s odgojiteljima i djecom </w:t>
      </w:r>
      <w:r>
        <w:rPr>
          <w:rFonts w:cs="Times New Roman" w:ascii="Times New Roman" w:hAnsi="Times New Roman"/>
        </w:rPr>
        <w:t>(nabava materijala za idući tjedan, izmjena iskustava i mišljenja),</w:t>
      </w:r>
    </w:p>
    <w:p>
      <w:pPr>
        <w:pStyle w:val="Standard"/>
        <w:spacing w:lineRule="auto" w:line="360"/>
        <w:jc w:val="both"/>
        <w:rPr>
          <w:rFonts w:ascii="Times New Roman" w:hAnsi="Times New Roman" w:cs="Times New Roman"/>
        </w:rPr>
      </w:pPr>
      <w:r>
        <w:rPr>
          <w:rFonts w:cs="Times New Roman" w:ascii="Times New Roman" w:hAnsi="Times New Roman"/>
        </w:rPr>
        <w:t>-rad na  projektu po interesu djece, praćenje i dokumentiranje projekata, prezentacija projekta djeci, roditeljima i široj zajednici.</w:t>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 xml:space="preserve">Kako bi se kod djece poticale različite mogućnosti izražavanja osjećaja organizirati će se igre kroz koje će razumijevati tuđe ponašanje, prepoznavati osjećaje, prevladavati pogrešno  ponašanje radi uspostavljanja pozitivne komunikacije. U radu s djecom koristiti JA  poruke, a kod sukoba saznati u čemu je problem, saznati želju, koja je njihova potreba nezadovoljena. Pomoći djetetu da pronađe izbor uz nuđenje svojih ideja. </w:t>
      </w:r>
      <w:r>
        <w:rPr>
          <w:rFonts w:eastAsia="Times New Roman" w:cs="Times New Roman" w:ascii="Times New Roman" w:hAnsi="Times New Roman"/>
          <w:color w:val="000000"/>
          <w:spacing w:val="-1"/>
          <w:lang w:eastAsia="hr-HR"/>
        </w:rPr>
        <w:t>Za kvalitetnu komunikaciju postaviti niz pravila donesenih i ilustriranih od strane djece.</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PLANIRANJE ODGOJNO-OBRAZOVNOG RADA</w:t>
      </w:r>
    </w:p>
    <w:p>
      <w:pPr>
        <w:pStyle w:val="Standard"/>
        <w:spacing w:lineRule="auto" w:line="360"/>
        <w:ind w:firstLine="709"/>
        <w:jc w:val="both"/>
        <w:rPr>
          <w:rFonts w:ascii="Times New Roman" w:hAnsi="Times New Roman" w:cs="Times New Roman"/>
        </w:rPr>
      </w:pPr>
      <w:r>
        <w:rPr>
          <w:rFonts w:cs="Times New Roman" w:ascii="Times New Roman" w:hAnsi="Times New Roman"/>
          <w:bCs/>
        </w:rPr>
        <w:t>P</w:t>
      </w:r>
      <w:r>
        <w:rPr>
          <w:rFonts w:cs="Times New Roman" w:ascii="Times New Roman" w:hAnsi="Times New Roman"/>
        </w:rPr>
        <w:t>laniranje odgojno-obrazovnog rada, praćenje razvoja i učenja djece i vrednovanje realizirat će se timski: tromjesečno, tjedno i dnevno u propisanu pedagošku dokumentaciju i u</w:t>
      </w:r>
    </w:p>
    <w:p>
      <w:pPr>
        <w:pStyle w:val="Standard"/>
        <w:spacing w:lineRule="auto" w:line="360"/>
        <w:jc w:val="both"/>
        <w:rPr>
          <w:rFonts w:ascii="Times New Roman" w:hAnsi="Times New Roman" w:cs="Times New Roman"/>
        </w:rPr>
      </w:pPr>
      <w:r>
        <w:rPr>
          <w:rFonts w:cs="Times New Roman" w:ascii="Times New Roman" w:hAnsi="Times New Roman"/>
        </w:rPr>
        <w:t>dodatnu dokumentaciju. Tromjesečno planiranje</w:t>
      </w:r>
      <w:r>
        <w:rPr>
          <w:rFonts w:eastAsia="Times New Roman" w:cs="Times New Roman" w:ascii="Times New Roman" w:hAnsi="Times New Roman"/>
          <w:lang w:eastAsia="hr-HR"/>
        </w:rPr>
        <w:t xml:space="preserve"> temeljit će se na suvremenim pedagoškim koncepcijama i znanstvenim spoznajama o razvoju djeteta, uzrastu djece u skupini i specifičnom sastavu djece u odnosu na posebne potrebe pojedinog djeteta ili razvojnih potreba i sposobnosti većine djece.</w:t>
      </w:r>
    </w:p>
    <w:p>
      <w:pPr>
        <w:pStyle w:val="Standard"/>
        <w:spacing w:lineRule="auto" w:line="360"/>
        <w:ind w:firstLine="709"/>
        <w:jc w:val="both"/>
        <w:rPr>
          <w:rFonts w:ascii="Times New Roman" w:hAnsi="Times New Roman" w:eastAsia="Times New Roman" w:cs="Times New Roman"/>
          <w:lang w:eastAsia="hr-HR"/>
        </w:rPr>
      </w:pPr>
      <w:r>
        <w:rPr>
          <w:rFonts w:eastAsia="Times New Roman" w:cs="Times New Roman" w:ascii="Times New Roman" w:hAnsi="Times New Roman"/>
          <w:lang w:eastAsia="hr-HR"/>
        </w:rPr>
        <w:t>Tjedno planiranje provodit će se uvidom u  tromjesečni plan, planiranim specifičnim aktivnostima i reakcijama djece na aktivnosti i sadržaje u prethodnom tjednu.</w:t>
      </w:r>
    </w:p>
    <w:p>
      <w:pPr>
        <w:pStyle w:val="Standard"/>
        <w:spacing w:lineRule="auto" w:line="360"/>
        <w:ind w:firstLine="709"/>
        <w:jc w:val="both"/>
        <w:rPr>
          <w:rFonts w:ascii="Times New Roman" w:hAnsi="Times New Roman" w:eastAsia="Times New Roman" w:cs="Times New Roman"/>
          <w:lang w:eastAsia="hr-HR"/>
        </w:rPr>
      </w:pPr>
      <w:r>
        <w:rPr>
          <w:rFonts w:eastAsia="Times New Roman" w:cs="Times New Roman" w:ascii="Times New Roman" w:hAnsi="Times New Roman"/>
          <w:lang w:eastAsia="hr-HR"/>
        </w:rPr>
        <w:t>Dnevno planiranje bazira se na tjednom planu i reakcijama djece na prethodne aktivnosti. Zabilješke o djetetu na dnevnoj razini obuhvatit će  ponašanje djece tijekom aktivnosti, nove prijedloge za igru i učenje, znakovito ponašanje pojedinog djeteta, učinkovitost vlastitog rada,   eventualna odstupanja od plana i reakcije djece, konačno postignuće odgojne skupine i svakog pojedinog djeteta.</w:t>
      </w:r>
    </w:p>
    <w:p>
      <w:pPr>
        <w:pStyle w:val="Standard"/>
        <w:spacing w:lineRule="auto" w:line="360"/>
        <w:ind w:firstLine="709"/>
        <w:jc w:val="both"/>
        <w:rPr>
          <w:rFonts w:ascii="Times New Roman" w:hAnsi="Times New Roman" w:cs="Times New Roman"/>
        </w:rPr>
      </w:pPr>
      <w:r>
        <w:rPr>
          <w:rFonts w:eastAsia="Times New Roman" w:cs="Times New Roman" w:ascii="Times New Roman" w:hAnsi="Times New Roman"/>
          <w:lang w:eastAsia="hr-HR"/>
        </w:rPr>
        <w:t xml:space="preserve">U projektnom planiranju polaziti od dječjih interesa u kojima će samostalno izvršavati zadatke. Poticati djecu na sve oblike rada: rad u maloj skupini, individualni rad. Kroz male skupine provoditi raznolike aktivnosti (uređenje panoa, vrtićke okoline, voditi rasprave). </w:t>
      </w:r>
      <w:r>
        <w:rPr>
          <w:rFonts w:eastAsia="Times New Roman" w:cs="Times New Roman" w:ascii="Times New Roman" w:hAnsi="Times New Roman"/>
          <w:color w:val="000000"/>
          <w:spacing w:val="-1"/>
          <w:lang w:eastAsia="hr-HR"/>
        </w:rPr>
        <w:t>Provoditi  istraživačke aktivnosti, verbalno rješavanje problema, otkrivati sličnosti i različitosti uspoređivanjem i grupiranjem dobivenih rezultata, koristiti</w:t>
      </w:r>
      <w:r>
        <w:rPr>
          <w:rFonts w:eastAsia="Times New Roman" w:cs="Times New Roman" w:ascii="Times New Roman" w:hAnsi="Times New Roman"/>
          <w:lang w:eastAsia="hr-HR"/>
        </w:rPr>
        <w:t xml:space="preserve"> računalo s posebnim edukativnim igrama, uz pomoć roditelja i drugih prikupljati i dodatne materijale.</w:t>
      </w:r>
      <w:r>
        <w:rPr>
          <w:rFonts w:cs="Times New Roman" w:ascii="Times New Roman" w:hAnsi="Times New Roman"/>
        </w:rPr>
        <w:t xml:space="preserve"> </w:t>
      </w:r>
      <w:r>
        <w:rPr>
          <w:rFonts w:eastAsia="Times New Roman" w:cs="Times New Roman" w:ascii="Times New Roman" w:hAnsi="Times New Roman"/>
          <w:lang w:eastAsia="hr-HR"/>
        </w:rPr>
        <w:t xml:space="preserve">Bitna odrednica odgojno-obrazovnog rada usmjerena na unapređivanju  programa obogaćena je </w:t>
      </w:r>
      <w:r>
        <w:rPr>
          <w:rFonts w:cs="Times New Roman" w:ascii="Times New Roman" w:hAnsi="Times New Roman"/>
          <w:bCs/>
          <w:iCs/>
        </w:rPr>
        <w:t>obilježavanjem niza proslava, svečanosti, blagdana, prigodnih događanja, posjeta i izleta vezanih uz kalendar zbivanja kroz godinu u cilju obogaćivanja dječjih iskustava te njegovanja i očuvanja tradicije, običaja i kulturne baštine.</w:t>
      </w:r>
    </w:p>
    <w:p>
      <w:pPr>
        <w:pStyle w:val="Standard"/>
        <w:spacing w:lineRule="auto" w:line="360"/>
        <w:ind w:firstLine="709"/>
        <w:jc w:val="both"/>
        <w:rPr>
          <w:rFonts w:ascii="Times New Roman" w:hAnsi="Times New Roman" w:cs="Times New Roman"/>
        </w:rPr>
      </w:pPr>
      <w:r>
        <w:rPr>
          <w:rFonts w:cs="Times New Roman" w:ascii="Times New Roman" w:hAnsi="Times New Roman"/>
        </w:rPr>
      </w:r>
    </w:p>
    <w:p>
      <w:pPr>
        <w:pStyle w:val="Standard"/>
        <w:shd w:val="clear" w:color="auto" w:fill="FFFFFF"/>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PEDAGOŠKA DOKUMENTACIJA</w:t>
      </w:r>
    </w:p>
    <w:p>
      <w:pPr>
        <w:pStyle w:val="Standard"/>
        <w:shd w:val="clear" w:color="auto" w:fill="FFFFFF"/>
        <w:spacing w:lineRule="auto" w:line="360"/>
        <w:jc w:val="both"/>
        <w:rPr>
          <w:rFonts w:ascii="Times New Roman" w:hAnsi="Times New Roman" w:cs="Times New Roman"/>
        </w:rPr>
      </w:pPr>
      <w:r>
        <w:rPr>
          <w:rFonts w:cs="Times New Roman" w:ascii="Times New Roman" w:hAnsi="Times New Roman"/>
          <w:color w:val="000000"/>
        </w:rPr>
        <w:t xml:space="preserve">Prema </w:t>
      </w:r>
      <w:r>
        <w:rPr>
          <w:rFonts w:cs="Times New Roman" w:ascii="Times New Roman" w:hAnsi="Times New Roman"/>
          <w:i/>
          <w:color w:val="000000"/>
        </w:rPr>
        <w:t xml:space="preserve">Pravilniku o obrascima i sadržaju pedagoške dokumentacije i evidencije o djeci u dječjem vrtiću (Narodne novine, 83/01) </w:t>
      </w:r>
      <w:r>
        <w:rPr>
          <w:rFonts w:eastAsia="Times New Roman" w:cs="Times New Roman" w:ascii="Times New Roman" w:hAnsi="Times New Roman"/>
          <w:lang w:eastAsia="hr-HR"/>
        </w:rPr>
        <w:t>u vrtiću će se voditi slijedeća dokumentacija:</w:t>
      </w:r>
    </w:p>
    <w:p>
      <w:pPr>
        <w:pStyle w:val="ListParagraph"/>
        <w:numPr>
          <w:ilvl w:val="0"/>
          <w:numId w:val="280"/>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Matična knjiga djece</w:t>
      </w:r>
    </w:p>
    <w:p>
      <w:pPr>
        <w:pStyle w:val="ListParagraph"/>
        <w:numPr>
          <w:ilvl w:val="0"/>
          <w:numId w:val="281"/>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Knjiga pedagoške dokumentacije odgojne skupine</w:t>
      </w:r>
    </w:p>
    <w:p>
      <w:pPr>
        <w:pStyle w:val="ListParagraph"/>
        <w:numPr>
          <w:ilvl w:val="0"/>
          <w:numId w:val="282"/>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Imenik djece</w:t>
      </w:r>
    </w:p>
    <w:p>
      <w:pPr>
        <w:pStyle w:val="ListParagraph"/>
        <w:numPr>
          <w:ilvl w:val="0"/>
          <w:numId w:val="283"/>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Godišnji plan i program odgojno-obrazovnog rada</w:t>
      </w:r>
    </w:p>
    <w:p>
      <w:pPr>
        <w:pStyle w:val="ListParagraph"/>
        <w:numPr>
          <w:ilvl w:val="0"/>
          <w:numId w:val="284"/>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Godišnje izvješće o ostvarivanju plana i programa rada</w:t>
      </w:r>
    </w:p>
    <w:p>
      <w:pPr>
        <w:pStyle w:val="ListParagraph"/>
        <w:numPr>
          <w:ilvl w:val="0"/>
          <w:numId w:val="285"/>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Program stručnog usavršavanja</w:t>
      </w:r>
    </w:p>
    <w:p>
      <w:pPr>
        <w:pStyle w:val="ListParagraph"/>
        <w:numPr>
          <w:ilvl w:val="0"/>
          <w:numId w:val="286"/>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Dosje djeteta s posebnim potrebama</w:t>
      </w:r>
    </w:p>
    <w:p>
      <w:pPr>
        <w:pStyle w:val="ListParagraph"/>
        <w:numPr>
          <w:ilvl w:val="0"/>
          <w:numId w:val="287"/>
        </w:numPr>
        <w:shd w:val="clear" w:color="auto" w:fill="FFFFFF"/>
        <w:spacing w:lineRule="auto" w:line="360" w:before="0" w:after="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Knjiga zapisnika</w:t>
      </w:r>
    </w:p>
    <w:p>
      <w:pPr>
        <w:pStyle w:val="ListParagraph"/>
        <w:shd w:val="clear" w:color="auto" w:fill="FFFFFF"/>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hd w:val="clear" w:color="auto" w:fill="FFFFFF"/>
        <w:spacing w:lineRule="auto" w:line="360"/>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DOKUMENTIRANJE AKTIVNOSTI DJECE</w:t>
      </w:r>
    </w:p>
    <w:p>
      <w:pPr>
        <w:pStyle w:val="Standard"/>
        <w:spacing w:lineRule="auto" w:line="360"/>
        <w:jc w:val="both"/>
        <w:rPr>
          <w:rFonts w:ascii="Times New Roman" w:hAnsi="Times New Roman" w:cs="Times New Roman"/>
        </w:rPr>
      </w:pPr>
      <w:r>
        <w:rPr>
          <w:rFonts w:eastAsia="Times New Roman" w:cs="Times New Roman" w:ascii="Times New Roman" w:hAnsi="Times New Roman"/>
          <w:b/>
          <w:bCs/>
          <w:i/>
          <w:lang w:eastAsia="hr-HR"/>
        </w:rPr>
        <w:t>Dokumentiranje aktivnosti djece</w:t>
      </w:r>
      <w:r>
        <w:rPr>
          <w:rFonts w:eastAsia="Times New Roman" w:cs="Times New Roman" w:ascii="Times New Roman" w:hAnsi="Times New Roman"/>
          <w:i/>
          <w:lang w:eastAsia="hr-HR"/>
        </w:rPr>
        <w:t xml:space="preserve"> </w:t>
      </w:r>
      <w:r>
        <w:rPr>
          <w:rFonts w:eastAsia="Times New Roman" w:cs="Times New Roman" w:ascii="Times New Roman" w:hAnsi="Times New Roman"/>
          <w:lang w:eastAsia="hr-HR"/>
        </w:rPr>
        <w:t>omogućit će odgojiteljima bolje razumijevanje djeteta u odgojno-obrazovnom procesu, razumijevanje kvalitete okruženja za učenje i kvalitete njegovih intervencija. Djecu se promatra u mnogim situacijama i na mnogo načina kako bi se stvorila što cjelovitija slika o njihovim interesima i u skladu s njima nudile aktivnosti i materijale. Dokumentiranje je ujedno i specifična potpora odgoja i učenja djece, usklađeno s njihovim individualnim i razvojnim mogućnostima, kognitivnim strategijama i drugim posebnostima. Omogućuje razumijevanje tijeka aktivnosti, te promišljanje načina podrške njihova razvoja. Također dokumentiranje potiče bolju suradnju i p</w:t>
      </w:r>
      <w:r>
        <w:rPr>
          <w:rFonts w:cs="Times New Roman" w:ascii="Times New Roman" w:hAnsi="Times New Roman"/>
        </w:rPr>
        <w:t>artnerstvo s roditeljima kao i kvalitetniju komunikaciju sa širom društvenom zajednicom.</w:t>
      </w:r>
      <w:r>
        <w:rPr>
          <w:rFonts w:eastAsia="Times New Roman" w:cs="Times New Roman" w:ascii="Times New Roman" w:hAnsi="Times New Roman"/>
          <w:i/>
          <w:lang w:eastAsia="hr-HR"/>
        </w:rPr>
        <w:t xml:space="preserve"> </w:t>
      </w:r>
      <w:r>
        <w:rPr>
          <w:rFonts w:eastAsia="Times New Roman" w:cs="Times New Roman" w:ascii="Times New Roman" w:hAnsi="Times New Roman"/>
          <w:lang w:eastAsia="hr-HR"/>
        </w:rPr>
        <w:t>Oblici dokumentiranja koji će se primjenjivati:</w:t>
      </w:r>
    </w:p>
    <w:p>
      <w:pPr>
        <w:pStyle w:val="ListParagraph"/>
        <w:numPr>
          <w:ilvl w:val="0"/>
          <w:numId w:val="288"/>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individualna razvojna mapa – postignuća djece prema vremenu održavanja aktivnosti</w:t>
      </w:r>
    </w:p>
    <w:p>
      <w:pPr>
        <w:pStyle w:val="ListParagraph"/>
        <w:numPr>
          <w:ilvl w:val="0"/>
          <w:numId w:val="289"/>
        </w:numPr>
        <w:spacing w:lineRule="auto" w:line="360" w:before="0" w:after="0"/>
        <w:jc w:val="both"/>
        <w:rPr>
          <w:rFonts w:ascii="Times New Roman" w:hAnsi="Times New Roman" w:cs="Times New Roman"/>
          <w:color w:val="000000"/>
        </w:rPr>
      </w:pPr>
      <w:r>
        <w:rPr>
          <w:rFonts w:cs="Times New Roman" w:ascii="Times New Roman" w:hAnsi="Times New Roman"/>
          <w:color w:val="000000"/>
        </w:rPr>
        <w:t>uradci djece: slike i crteži djece, pisani uradci djece, verbalni izričaji djece, izričaji glazbom izričaji pokretom, dramski izričaji, konstrukcije i drugi trodimenzionalni radovi djece</w:t>
      </w:r>
    </w:p>
    <w:p>
      <w:pPr>
        <w:pStyle w:val="ListParagraph"/>
        <w:numPr>
          <w:ilvl w:val="0"/>
          <w:numId w:val="290"/>
        </w:numPr>
        <w:spacing w:lineRule="auto" w:line="360" w:before="0" w:after="0"/>
        <w:jc w:val="both"/>
        <w:rPr>
          <w:rFonts w:ascii="Times New Roman" w:hAnsi="Times New Roman" w:cs="Times New Roman"/>
          <w:color w:val="000000"/>
        </w:rPr>
      </w:pPr>
      <w:r>
        <w:rPr>
          <w:rFonts w:cs="Times New Roman" w:ascii="Times New Roman" w:hAnsi="Times New Roman"/>
          <w:color w:val="000000"/>
        </w:rPr>
        <w:t>samorefleksije djece: dokumentacija djece, snimke razgovora, foto i video snimke, plakati i panoi</w:t>
      </w:r>
    </w:p>
    <w:p>
      <w:pPr>
        <w:pStyle w:val="ListParagraph"/>
        <w:numPr>
          <w:ilvl w:val="0"/>
          <w:numId w:val="291"/>
        </w:numPr>
        <w:spacing w:lineRule="auto" w:line="360" w:before="0" w:after="0"/>
        <w:jc w:val="both"/>
        <w:rPr>
          <w:rFonts w:ascii="Times New Roman" w:hAnsi="Times New Roman" w:cs="Times New Roman"/>
          <w:color w:val="000000"/>
        </w:rPr>
      </w:pPr>
      <w:r>
        <w:rPr>
          <w:rFonts w:cs="Times New Roman" w:ascii="Times New Roman" w:hAnsi="Times New Roman"/>
          <w:color w:val="000000"/>
        </w:rPr>
        <w:t>narativni oblici: bilješke za odgojitelje, djecu, roditelje, izložbe i prezentacije</w:t>
      </w:r>
    </w:p>
    <w:p>
      <w:pPr>
        <w:pStyle w:val="Standard"/>
        <w:numPr>
          <w:ilvl w:val="0"/>
          <w:numId w:val="292"/>
        </w:numPr>
        <w:spacing w:lineRule="auto" w:line="360"/>
        <w:jc w:val="both"/>
        <w:rPr>
          <w:rFonts w:ascii="Times New Roman" w:hAnsi="Times New Roman" w:cs="Times New Roman"/>
          <w:color w:val="000000"/>
        </w:rPr>
      </w:pPr>
      <w:r>
        <w:rPr>
          <w:rFonts w:cs="Times New Roman" w:ascii="Times New Roman" w:hAnsi="Times New Roman"/>
          <w:color w:val="000000"/>
        </w:rPr>
        <w:t>opservacije postignuća djece: praćenje postignuća i sposobnosti djece, anegdotske bilješke, foto i video zapisi.</w:t>
      </w:r>
    </w:p>
    <w:p>
      <w:pPr>
        <w:pStyle w:val="Standard"/>
        <w:numPr>
          <w:ilvl w:val="0"/>
          <w:numId w:val="293"/>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DOKUMENTIRANJE AKTIVNOSTI ODGOJITELJA</w:t>
      </w:r>
    </w:p>
    <w:p>
      <w:pPr>
        <w:pStyle w:val="Standard"/>
        <w:spacing w:lineRule="auto" w:line="360"/>
        <w:jc w:val="both"/>
        <w:rPr>
          <w:rFonts w:ascii="Times New Roman" w:hAnsi="Times New Roman" w:cs="Times New Roman"/>
        </w:rPr>
      </w:pPr>
      <w:r>
        <w:rPr>
          <w:rFonts w:eastAsia="Times New Roman" w:cs="Times New Roman" w:ascii="Times New Roman" w:hAnsi="Times New Roman"/>
          <w:b/>
          <w:bCs/>
          <w:i/>
          <w:lang w:eastAsia="hr-HR"/>
        </w:rPr>
        <w:t>Dokumentiranje aktivnosti odgojitelja</w:t>
      </w:r>
      <w:r>
        <w:rPr>
          <w:rFonts w:eastAsia="Times New Roman" w:cs="Times New Roman" w:ascii="Times New Roman" w:hAnsi="Times New Roman"/>
          <w:i/>
          <w:lang w:eastAsia="hr-HR"/>
        </w:rPr>
        <w:t xml:space="preserve"> </w:t>
      </w:r>
      <w:r>
        <w:rPr>
          <w:rFonts w:eastAsia="Times New Roman" w:cs="Times New Roman" w:ascii="Times New Roman" w:hAnsi="Times New Roman"/>
          <w:lang w:eastAsia="hr-HR"/>
        </w:rPr>
        <w:t>odvijati će se samorefleksijom i zajedničkom refleksijom odgojiteljica i ravnateljice. Samorefleksija i zajednička refleksija odgojitelja obuhvatit će osvrt na kvalitetu odgojno-obrazovnih intervencija odgojitelja u aktivnostima djece, kvaliteti suradnje s roditeljima i članovima tima.  Oblici dokumentiranja</w:t>
      </w:r>
      <w:r>
        <w:rPr>
          <w:rFonts w:eastAsia="Times New Roman" w:cs="Times New Roman" w:ascii="Times New Roman" w:hAnsi="Times New Roman"/>
          <w:i/>
          <w:lang w:eastAsia="hr-HR"/>
        </w:rPr>
        <w:t>:</w:t>
      </w:r>
    </w:p>
    <w:p>
      <w:pPr>
        <w:pStyle w:val="ListParagraph"/>
        <w:numPr>
          <w:ilvl w:val="0"/>
          <w:numId w:val="3"/>
        </w:numPr>
        <w:spacing w:lineRule="auto" w:line="360" w:before="0" w:after="0"/>
        <w:jc w:val="both"/>
        <w:rPr>
          <w:rFonts w:ascii="Times New Roman" w:hAnsi="Times New Roman" w:cs="Times New Roman"/>
          <w:color w:val="000000"/>
          <w:sz w:val="23"/>
          <w:szCs w:val="23"/>
        </w:rPr>
      </w:pPr>
      <w:r>
        <w:rPr>
          <w:rFonts w:cs="Times New Roman" w:ascii="Times New Roman" w:hAnsi="Times New Roman"/>
          <w:color w:val="000000"/>
          <w:sz w:val="23"/>
          <w:szCs w:val="23"/>
        </w:rPr>
        <w:t>individualna i grupna razvojna mapa: individualna i zajednička dokumentacija o različitim aspektima okruženja i njihovoj ulozi u kreiranju kurikuluma, različitim iskustvima i aktivnostima djece, različitim socijalnim interakcijama djece, različitim oblicima suradnje s roditeljima i drugim čimbenicima; foto i video zapisi, bilješke odgojitelja</w:t>
      </w:r>
    </w:p>
    <w:p>
      <w:pPr>
        <w:pStyle w:val="ListParagraph"/>
        <w:numPr>
          <w:ilvl w:val="0"/>
          <w:numId w:val="294"/>
        </w:numPr>
        <w:spacing w:lineRule="auto" w:line="360" w:before="0" w:after="0"/>
        <w:jc w:val="both"/>
        <w:rPr>
          <w:rFonts w:ascii="Times New Roman" w:hAnsi="Times New Roman" w:cs="Times New Roman"/>
          <w:color w:val="000000"/>
        </w:rPr>
      </w:pPr>
      <w:r>
        <w:rPr>
          <w:rFonts w:cs="Times New Roman" w:ascii="Times New Roman" w:hAnsi="Times New Roman"/>
          <w:color w:val="000000"/>
        </w:rPr>
        <w:t>samorefleksije i zajedničke refleksije odgojitelja o kvaliteti odgojno-obrazovnih intervencija odgojitelja u aktivnostima djece,  različitih aspekata i cjeline odgojno-obrazovnog procesa, suradnje s roditeljima,  suradnje s članovima stručnog tima i drugim čimbenicima</w:t>
      </w:r>
    </w:p>
    <w:p>
      <w:pPr>
        <w:pStyle w:val="ListParagraph"/>
        <w:numPr>
          <w:ilvl w:val="0"/>
          <w:numId w:val="295"/>
        </w:numPr>
        <w:spacing w:lineRule="auto" w:line="360" w:before="0" w:after="0"/>
        <w:rPr>
          <w:rFonts w:ascii="Times New Roman" w:hAnsi="Times New Roman" w:cs="Times New Roman"/>
          <w:color w:val="000000"/>
        </w:rPr>
      </w:pPr>
      <w:r>
        <w:rPr>
          <w:rFonts w:cs="Times New Roman" w:ascii="Times New Roman" w:hAnsi="Times New Roman"/>
          <w:color w:val="000000"/>
        </w:rPr>
        <w:t>foto i video snimke</w:t>
      </w:r>
    </w:p>
    <w:p>
      <w:pPr>
        <w:pStyle w:val="Normal"/>
        <w:spacing w:lineRule="auto" w:line="360"/>
        <w:rPr>
          <w:rFonts w:ascii="Times New Roman" w:hAnsi="Times New Roman" w:cs="Times New Roman"/>
          <w:sz w:val="32"/>
          <w:szCs w:val="32"/>
        </w:rPr>
      </w:pPr>
      <w:r>
        <w:rPr>
          <w:rFonts w:cs="Times New Roman" w:ascii="Times New Roman" w:hAnsi="Times New Roman"/>
          <w:sz w:val="32"/>
          <w:szCs w:val="32"/>
        </w:rPr>
      </w:r>
    </w:p>
    <w:p>
      <w:pPr>
        <w:pStyle w:val="Stilnaslova1"/>
        <w:jc w:val="center"/>
        <w:rPr>
          <w:rFonts w:eastAsia="Times New Roman"/>
          <w:sz w:val="24"/>
          <w:szCs w:val="24"/>
          <w:lang w:eastAsia="hr-HR"/>
        </w:rPr>
      </w:pPr>
      <w:bookmarkStart w:id="5" w:name="_Toc149746907"/>
      <w:r>
        <w:rPr>
          <w:rFonts w:cs="Times New Roman" w:ascii="Times New Roman" w:hAnsi="Times New Roman"/>
          <w:color w:val="auto"/>
        </w:rPr>
        <w:t>5. NJEGA I SKRB ZA TJELESNI RAST I ZDRAVLJE DJECE</w:t>
      </w:r>
      <w:bookmarkStart w:id="6" w:name="_Toc149746908"/>
      <w:bookmarkEnd w:id="5"/>
      <w:bookmarkEnd w:id="6"/>
    </w:p>
    <w:p>
      <w:pPr>
        <w:pStyle w:val="Stilnaslova1"/>
        <w:jc w:val="center"/>
        <w:rPr>
          <w:rFonts w:ascii="Times New Roman" w:hAnsi="Times New Roman" w:eastAsia="Times New Roman" w:cs="Times New Roman"/>
          <w:color w:val="auto"/>
          <w:sz w:val="24"/>
          <w:szCs w:val="24"/>
          <w:lang w:eastAsia="hr-HR"/>
        </w:rPr>
      </w:pPr>
      <w:r>
        <w:rPr>
          <w:rFonts w:eastAsia="Times New Roman" w:cs="Times New Roman" w:ascii="Times New Roman" w:hAnsi="Times New Roman"/>
          <w:color w:val="auto"/>
          <w:sz w:val="24"/>
          <w:szCs w:val="24"/>
          <w:lang w:eastAsia="hr-HR"/>
        </w:rPr>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 xml:space="preserve">Sve zadaće i mjere ovog poglavlja koncipirane su u skladu s </w:t>
      </w:r>
      <w:r>
        <w:rPr>
          <w:rFonts w:eastAsia="Times New Roman" w:cs="Times New Roman" w:ascii="Times New Roman" w:hAnsi="Times New Roman"/>
          <w:i/>
          <w:lang w:eastAsia="hr-HR"/>
        </w:rPr>
        <w:t xml:space="preserve">Programom zdravstvene zaštite djece, higijene i pravilne prehrane djece u dječjim </w:t>
      </w:r>
      <w:r>
        <w:rPr>
          <w:rFonts w:eastAsia="Times New Roman" w:cs="Times New Roman" w:ascii="Times New Roman" w:hAnsi="Times New Roman"/>
          <w:lang w:eastAsia="hr-HR"/>
        </w:rPr>
        <w:t xml:space="preserve">vrtićima </w:t>
      </w:r>
      <w:r>
        <w:rPr>
          <w:rFonts w:cs="Times New Roman" w:ascii="Times New Roman" w:hAnsi="Times New Roman"/>
          <w:color w:val="000000"/>
        </w:rPr>
        <w:t>(Narodne novine, 105/02, 55/06 i 121/07)</w:t>
      </w:r>
      <w:r>
        <w:rPr>
          <w:rFonts w:eastAsia="Times New Roman" w:cs="Times New Roman" w:ascii="Times New Roman" w:hAnsi="Times New Roman"/>
          <w:lang w:eastAsia="hr-HR"/>
        </w:rPr>
        <w:t xml:space="preserve"> kao osnovnog zdravstvenog dokumenta u djelatnosti predškolskog odgoja.</w:t>
      </w:r>
    </w:p>
    <w:p>
      <w:pPr>
        <w:pStyle w:val="Standard"/>
        <w:spacing w:lineRule="auto" w:line="360"/>
        <w:jc w:val="both"/>
        <w:rPr>
          <w:rFonts w:ascii="Times New Roman" w:hAnsi="Times New Roman" w:cs="Times New Roman"/>
        </w:rPr>
      </w:pPr>
      <w:r>
        <w:rPr>
          <w:rFonts w:cs="Times New Roman" w:ascii="Times New Roman" w:hAnsi="Times New Roman"/>
          <w:b/>
          <w:i/>
          <w:iCs/>
        </w:rPr>
        <w:t>Praćenje i očuvanje zdravlja</w:t>
      </w:r>
      <w:r>
        <w:rPr>
          <w:rFonts w:cs="Times New Roman" w:ascii="Times New Roman" w:hAnsi="Times New Roman"/>
        </w:rPr>
        <w:t xml:space="preserve"> odvijat će se u okviru redovitog praćenja o prisutnosti djece, pobolijevanju djece, antropoloških karakteristika. U Vrtiću će se provoditi mjere zdravstvene zaštite djece:</w:t>
      </w:r>
    </w:p>
    <w:p>
      <w:pPr>
        <w:pStyle w:val="Standard"/>
        <w:numPr>
          <w:ilvl w:val="0"/>
          <w:numId w:val="4"/>
        </w:numPr>
        <w:spacing w:lineRule="auto" w:line="360"/>
        <w:jc w:val="both"/>
        <w:rPr>
          <w:rFonts w:ascii="Times New Roman" w:hAnsi="Times New Roman" w:cs="Times New Roman"/>
        </w:rPr>
      </w:pPr>
      <w:r>
        <w:rPr>
          <w:rFonts w:cs="Times New Roman" w:ascii="Times New Roman" w:hAnsi="Times New Roman"/>
        </w:rPr>
        <w:t>prikupljanje liječničkih potvrda za upisanu djecu u Vrtiću</w:t>
      </w:r>
    </w:p>
    <w:p>
      <w:pPr>
        <w:pStyle w:val="Standard"/>
        <w:numPr>
          <w:ilvl w:val="0"/>
          <w:numId w:val="296"/>
        </w:numPr>
        <w:tabs>
          <w:tab w:val="clear" w:pos="709"/>
          <w:tab w:val="left" w:pos="0" w:leader="none"/>
        </w:tabs>
        <w:spacing w:lineRule="auto" w:line="360"/>
        <w:jc w:val="both"/>
        <w:rPr>
          <w:rFonts w:ascii="Times New Roman" w:hAnsi="Times New Roman" w:cs="Times New Roman"/>
        </w:rPr>
      </w:pPr>
      <w:r>
        <w:rPr>
          <w:rFonts w:eastAsia="Times New Roman" w:cs="Times New Roman" w:ascii="Times New Roman" w:hAnsi="Times New Roman"/>
          <w:lang w:eastAsia="hr-HR"/>
        </w:rPr>
        <w:t>obavljeni</w:t>
      </w:r>
      <w:r>
        <w:rPr>
          <w:rFonts w:cs="Times New Roman" w:ascii="Times New Roman" w:hAnsi="Times New Roman"/>
        </w:rPr>
        <w:t xml:space="preserve"> zdravstveni pregled djeteta nakon izostanka iz dječjeg vrtića zbog bolesti, odnosno drugog razloga zbog kojeg je izostanak djeteta trajao dulje od 60 dana</w:t>
      </w:r>
    </w:p>
    <w:p>
      <w:pPr>
        <w:pStyle w:val="Standard"/>
        <w:numPr>
          <w:ilvl w:val="0"/>
          <w:numId w:val="297"/>
        </w:numPr>
        <w:tabs>
          <w:tab w:val="clear" w:pos="709"/>
          <w:tab w:val="left" w:pos="0" w:leader="none"/>
        </w:tabs>
        <w:spacing w:lineRule="auto" w:line="360"/>
        <w:jc w:val="both"/>
        <w:rPr>
          <w:rFonts w:ascii="Times New Roman" w:hAnsi="Times New Roman" w:cs="Times New Roman"/>
        </w:rPr>
      </w:pPr>
      <w:r>
        <w:rPr>
          <w:rFonts w:cs="Times New Roman" w:ascii="Times New Roman" w:hAnsi="Times New Roman"/>
        </w:rPr>
        <w:t>protuepidemijske mjere u slučaju zarazne bolesti</w:t>
      </w:r>
    </w:p>
    <w:p>
      <w:pPr>
        <w:pStyle w:val="Standard"/>
        <w:numPr>
          <w:ilvl w:val="0"/>
          <w:numId w:val="298"/>
        </w:numPr>
        <w:tabs>
          <w:tab w:val="clear" w:pos="709"/>
          <w:tab w:val="left" w:pos="0" w:leader="none"/>
        </w:tabs>
        <w:spacing w:lineRule="auto" w:line="360"/>
        <w:jc w:val="both"/>
        <w:rPr>
          <w:rFonts w:ascii="Times New Roman" w:hAnsi="Times New Roman" w:cs="Times New Roman"/>
        </w:rPr>
      </w:pPr>
      <w:r>
        <w:rPr>
          <w:rFonts w:cs="Times New Roman" w:ascii="Times New Roman" w:hAnsi="Times New Roman"/>
        </w:rPr>
        <w:t>zdravstveno prosvjećivanje i zdravstveni odgoj djece u svezi sa stjecanjem pravilnih     higijenskih navika i usvajanja zdravog načina življenja, posebno s obzirom na prevenciju najzna</w:t>
        <w:softHyphen/>
        <w:t>čajnijih zdravstvenih problema</w:t>
      </w:r>
    </w:p>
    <w:p>
      <w:pPr>
        <w:pStyle w:val="Standard"/>
        <w:numPr>
          <w:ilvl w:val="0"/>
          <w:numId w:val="299"/>
        </w:numPr>
        <w:tabs>
          <w:tab w:val="clear" w:pos="709"/>
          <w:tab w:val="left" w:pos="0" w:leader="none"/>
        </w:tabs>
        <w:spacing w:lineRule="auto" w:line="360"/>
        <w:jc w:val="both"/>
        <w:rPr>
          <w:rFonts w:ascii="Times New Roman" w:hAnsi="Times New Roman" w:cs="Times New Roman"/>
        </w:rPr>
      </w:pPr>
      <w:r>
        <w:rPr>
          <w:rFonts w:cs="Times New Roman" w:ascii="Times New Roman" w:hAnsi="Times New Roman"/>
        </w:rPr>
        <w:t>zdravstveno prosvjećivanje i zdravstveni odgoj zaposlenih u dječjem vrtiću kao i roditelja, skrbnika, odnosno posvojitelja djece.</w:t>
      </w:r>
    </w:p>
    <w:p>
      <w:pPr>
        <w:pStyle w:val="Standard"/>
        <w:numPr>
          <w:ilvl w:val="0"/>
          <w:numId w:val="300"/>
        </w:numPr>
        <w:tabs>
          <w:tab w:val="clear" w:pos="709"/>
          <w:tab w:val="left" w:pos="0"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zadovoljavanje specifičnih potreba kod djece sa zdravstvenim poteškoćama</w:t>
      </w:r>
    </w:p>
    <w:p>
      <w:pPr>
        <w:pStyle w:val="Standard"/>
        <w:numPr>
          <w:ilvl w:val="0"/>
          <w:numId w:val="301"/>
        </w:numPr>
        <w:tabs>
          <w:tab w:val="clear" w:pos="709"/>
          <w:tab w:val="left" w:pos="0"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praćenje psihofizičkog razvoja djeteta</w:t>
      </w:r>
    </w:p>
    <w:p>
      <w:pPr>
        <w:pStyle w:val="ListParagraph"/>
        <w:numPr>
          <w:ilvl w:val="0"/>
          <w:numId w:val="302"/>
        </w:numPr>
        <w:spacing w:lineRule="auto" w:line="360" w:before="0" w:after="0"/>
        <w:jc w:val="both"/>
        <w:rPr>
          <w:rFonts w:ascii="Times New Roman" w:hAnsi="Times New Roman" w:eastAsia="Times New Roman" w:cs="Times New Roman"/>
          <w:lang w:eastAsia="hr-HR"/>
        </w:rPr>
      </w:pPr>
      <w:r>
        <w:rPr>
          <w:rFonts w:eastAsia="Times New Roman" w:cs="Times New Roman" w:ascii="Times New Roman" w:hAnsi="Times New Roman"/>
          <w:lang w:eastAsia="hr-HR"/>
        </w:rPr>
        <w:t>vršenje antropometrijskog mjerenja kod djece dva puta godišnje i analiza antropometrijskog mjerenja, individualna, analiza grupe</w:t>
      </w:r>
    </w:p>
    <w:p>
      <w:pPr>
        <w:pStyle w:val="Standard"/>
        <w:numPr>
          <w:ilvl w:val="0"/>
          <w:numId w:val="303"/>
        </w:numPr>
        <w:tabs>
          <w:tab w:val="clear" w:pos="709"/>
          <w:tab w:val="left" w:pos="0"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razvijanje pozitivnih i prihvaćajućih stavova prema djeci sa posebnim potrebama (naglasak na identifikaciji i provođenju odgovarajućih mjera i aktivnosti te uključivanje u aktivnosti).</w:t>
      </w:r>
    </w:p>
    <w:p>
      <w:pPr>
        <w:pStyle w:val="Standard"/>
        <w:shd w:val="clear" w:color="auto" w:fill="FFFFFF"/>
        <w:spacing w:lineRule="auto" w:line="360"/>
        <w:rPr>
          <w:rFonts w:ascii="Times New Roman" w:hAnsi="Times New Roman" w:cs="Times New Roman"/>
        </w:rPr>
      </w:pPr>
      <w:r>
        <w:rPr>
          <w:rFonts w:cs="Times New Roman" w:ascii="Times New Roman" w:hAnsi="Times New Roman"/>
        </w:rPr>
        <w:t>Kod djece će se u radu nastojati :</w:t>
      </w:r>
    </w:p>
    <w:p>
      <w:pPr>
        <w:pStyle w:val="ListParagraph"/>
        <w:numPr>
          <w:ilvl w:val="0"/>
          <w:numId w:val="5"/>
        </w:numPr>
        <w:shd w:val="clear" w:color="auto" w:fill="FFFFFF"/>
        <w:spacing w:lineRule="auto" w:line="360" w:before="0" w:after="0"/>
        <w:rPr>
          <w:rFonts w:ascii="Times New Roman" w:hAnsi="Times New Roman" w:eastAsia="Times New Roman" w:cs="Times New Roman"/>
          <w:lang w:eastAsia="hr-HR"/>
        </w:rPr>
      </w:pPr>
      <w:r>
        <w:rPr>
          <w:rFonts w:eastAsia="Times New Roman" w:cs="Times New Roman" w:ascii="Times New Roman" w:hAnsi="Times New Roman"/>
          <w:lang w:eastAsia="hr-HR"/>
        </w:rPr>
        <w:t>osvješćivanje važnosti brige za vlastito zdravlje, utjecati na djetetovo ispravno ponašanje te buditi interes za sve ono što je zdravo</w:t>
      </w:r>
    </w:p>
    <w:p>
      <w:pPr>
        <w:pStyle w:val="Standard"/>
        <w:numPr>
          <w:ilvl w:val="0"/>
          <w:numId w:val="304"/>
        </w:numPr>
        <w:spacing w:lineRule="auto" w:line="360"/>
        <w:jc w:val="both"/>
        <w:rPr>
          <w:rFonts w:ascii="Times New Roman" w:hAnsi="Times New Roman" w:cs="Times New Roman"/>
          <w:color w:val="000000"/>
          <w:lang w:val="ca-ES"/>
        </w:rPr>
      </w:pPr>
      <w:r>
        <w:rPr>
          <w:rFonts w:cs="Times New Roman" w:ascii="Times New Roman" w:hAnsi="Times New Roman"/>
          <w:color w:val="000000"/>
          <w:lang w:val="ca-ES"/>
        </w:rPr>
        <w:t>stomatološka preventiva-posjet stomatologa skupinama i redovno pranje zubi poslije obroka</w:t>
      </w:r>
    </w:p>
    <w:p>
      <w:pPr>
        <w:pStyle w:val="Standard"/>
        <w:numPr>
          <w:ilvl w:val="0"/>
          <w:numId w:val="305"/>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osposobljavanje djeteta u svezi stjecanja  pravilnih higijenskih navika i usvajanja zdravog načina življenja (tjelesne aktivnosti, zdrava prehrana)</w:t>
      </w:r>
    </w:p>
    <w:p>
      <w:pPr>
        <w:pStyle w:val="Standard"/>
        <w:numPr>
          <w:ilvl w:val="0"/>
          <w:numId w:val="306"/>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provoditi jutarnju tjelovježba i boraviti na svježem zraku)</w:t>
      </w:r>
    </w:p>
    <w:p>
      <w:pPr>
        <w:pStyle w:val="Standard"/>
        <w:numPr>
          <w:ilvl w:val="0"/>
          <w:numId w:val="307"/>
        </w:numPr>
        <w:spacing w:lineRule="auto" w:line="360"/>
        <w:jc w:val="both"/>
        <w:rPr>
          <w:rFonts w:ascii="Times New Roman" w:hAnsi="Times New Roman" w:cs="Times New Roman"/>
        </w:rPr>
      </w:pPr>
      <w:r>
        <w:rPr>
          <w:rFonts w:cs="Times New Roman" w:ascii="Times New Roman" w:hAnsi="Times New Roman"/>
        </w:rPr>
        <w:t>upoznavanje djece s važnošću medicine i oslobađanje straha od liječnika i stomatologa (suradnjom i simboličkom igrom).</w:t>
      </w:r>
    </w:p>
    <w:p>
      <w:pPr>
        <w:pStyle w:val="Standard"/>
        <w:spacing w:lineRule="auto" w:line="360"/>
        <w:jc w:val="both"/>
        <w:rPr>
          <w:rFonts w:ascii="Times New Roman" w:hAnsi="Times New Roman" w:cs="Times New Roman"/>
        </w:rPr>
      </w:pPr>
      <w:r>
        <w:rPr>
          <w:rFonts w:eastAsia="Times New Roman" w:cs="Times New Roman" w:ascii="Times New Roman" w:hAnsi="Times New Roman"/>
          <w:b/>
          <w:i/>
          <w:iCs/>
          <w:lang w:eastAsia="hr-HR"/>
        </w:rPr>
        <w:t>Pravilnu prehranu djece</w:t>
      </w:r>
      <w:r>
        <w:rPr>
          <w:rFonts w:eastAsia="Times New Roman" w:cs="Times New Roman" w:ascii="Times New Roman" w:hAnsi="Times New Roman"/>
          <w:lang w:eastAsia="hr-HR"/>
        </w:rPr>
        <w:t xml:space="preserve"> ćemo osiguravati u skladu s </w:t>
      </w:r>
      <w:r>
        <w:rPr>
          <w:rFonts w:eastAsia="Times New Roman" w:cs="Times New Roman" w:ascii="Times New Roman" w:hAnsi="Times New Roman"/>
          <w:i/>
          <w:lang w:eastAsia="hr-HR"/>
        </w:rPr>
        <w:t xml:space="preserve">Programom zdravstvene zaštite djece, higijene i pravilne prehrane djece u dječjim vrtićima i </w:t>
      </w:r>
      <w:r>
        <w:rPr>
          <w:rFonts w:eastAsia="Times New Roman" w:cs="Times New Roman" w:ascii="Times New Roman" w:hAnsi="Times New Roman"/>
          <w:lang w:eastAsia="hr-HR"/>
        </w:rPr>
        <w:t>prema mjerama</w:t>
      </w:r>
      <w:r>
        <w:rPr>
          <w:rFonts w:eastAsia="Times New Roman" w:cs="Times New Roman" w:ascii="Times New Roman" w:hAnsi="Times New Roman"/>
          <w:i/>
          <w:lang w:eastAsia="hr-HR"/>
        </w:rPr>
        <w:t xml:space="preserve"> Državnog pedagoškog standarda.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Vrtić će djeci, o obzirom na trajanje programa , osiguravati potreban broj obroka i to za poludnevni program 2 obroka odnosno za cjelodnevni program 4 obroka (prema DPS-u čl.40 st.7).</w:t>
      </w:r>
    </w:p>
    <w:p>
      <w:pPr>
        <w:pStyle w:val="Standard"/>
        <w:spacing w:lineRule="auto" w:line="360"/>
        <w:jc w:val="both"/>
        <w:rPr>
          <w:rFonts w:ascii="Times New Roman" w:hAnsi="Times New Roman" w:cs="Times New Roman"/>
        </w:rPr>
      </w:pPr>
      <w:r>
        <w:rPr>
          <w:rFonts w:eastAsia="Times New Roman" w:cs="Times New Roman" w:ascii="Times New Roman" w:hAnsi="Times New Roman"/>
          <w:lang w:eastAsia="hr-HR"/>
        </w:rPr>
        <w:t>Ručak će se pripremati u centralnoj kuhinji u Kalima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Pravilna prehrana osiguravati će se:</w:t>
      </w:r>
    </w:p>
    <w:p>
      <w:pPr>
        <w:pStyle w:val="Standard"/>
        <w:numPr>
          <w:ilvl w:val="0"/>
          <w:numId w:val="6"/>
        </w:numPr>
        <w:tabs>
          <w:tab w:val="clear" w:pos="709"/>
          <w:tab w:val="left" w:pos="4164"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redovitim brojem obroka u skladu s preporučenim količinama energije i prehrambenih tvari</w:t>
      </w:r>
    </w:p>
    <w:p>
      <w:pPr>
        <w:pStyle w:val="Standard"/>
        <w:numPr>
          <w:ilvl w:val="0"/>
          <w:numId w:val="308"/>
        </w:numPr>
        <w:tabs>
          <w:tab w:val="clear" w:pos="709"/>
          <w:tab w:val="left" w:pos="4164"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propisanim sanitarnim nadzorom nad namirnicama i predmetima koji se koriste u prehrani djece</w:t>
      </w:r>
    </w:p>
    <w:p>
      <w:pPr>
        <w:pStyle w:val="Standard"/>
        <w:numPr>
          <w:ilvl w:val="0"/>
          <w:numId w:val="309"/>
        </w:numPr>
        <w:tabs>
          <w:tab w:val="clear" w:pos="709"/>
          <w:tab w:val="left" w:pos="4164"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zadovoljavanjem  uvjeta propisanih za zdravstvenu ispravnost namirnica</w:t>
      </w:r>
    </w:p>
    <w:p>
      <w:pPr>
        <w:pStyle w:val="Standard"/>
        <w:numPr>
          <w:ilvl w:val="0"/>
          <w:numId w:val="310"/>
        </w:numPr>
        <w:tabs>
          <w:tab w:val="clear" w:pos="709"/>
          <w:tab w:val="left" w:pos="4164"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edukacijom osoba koje rade u provedbi procesa pripreme hrane: tečaj higijenskog minimuma</w:t>
      </w:r>
    </w:p>
    <w:p>
      <w:pPr>
        <w:pStyle w:val="Standard"/>
        <w:numPr>
          <w:ilvl w:val="0"/>
          <w:numId w:val="311"/>
        </w:numPr>
        <w:tabs>
          <w:tab w:val="clear" w:pos="709"/>
          <w:tab w:val="left" w:pos="4164" w:leader="none"/>
        </w:tabs>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redovitim pregledima za sanitarne iskaznice svih djelatnika</w:t>
      </w:r>
    </w:p>
    <w:p>
      <w:pPr>
        <w:pStyle w:val="Standard"/>
        <w:numPr>
          <w:ilvl w:val="0"/>
          <w:numId w:val="312"/>
        </w:numPr>
        <w:tabs>
          <w:tab w:val="clear" w:pos="709"/>
          <w:tab w:val="left" w:pos="4164" w:leader="none"/>
        </w:tabs>
        <w:spacing w:lineRule="auto" w:line="360"/>
        <w:jc w:val="both"/>
        <w:rPr>
          <w:rFonts w:ascii="Times New Roman" w:hAnsi="Times New Roman" w:eastAsia="Times New Roman" w:cs="Times New Roman"/>
          <w:color w:val="000000"/>
          <w:lang w:val="ca-ES" w:eastAsia="hr-HR"/>
        </w:rPr>
      </w:pPr>
      <w:r>
        <w:rPr>
          <w:rFonts w:eastAsia="Times New Roman" w:cs="Times New Roman" w:ascii="Times New Roman" w:hAnsi="Times New Roman"/>
          <w:color w:val="000000"/>
          <w:lang w:val="ca-ES" w:eastAsia="hr-HR"/>
        </w:rPr>
        <w:t>upućivanjem na redovne zdravstvene preglede.</w:t>
      </w:r>
    </w:p>
    <w:p>
      <w:pPr>
        <w:pStyle w:val="Standard"/>
        <w:spacing w:lineRule="auto" w:line="360"/>
        <w:jc w:val="both"/>
        <w:rPr>
          <w:rFonts w:ascii="Times New Roman" w:hAnsi="Times New Roman" w:cs="Times New Roman"/>
        </w:rPr>
      </w:pPr>
      <w:r>
        <w:rPr>
          <w:rFonts w:cs="Times New Roman" w:ascii="Times New Roman" w:hAnsi="Times New Roman"/>
          <w:b/>
          <w:i/>
          <w:iCs/>
        </w:rPr>
        <w:t>Zadaće</w:t>
      </w:r>
      <w:r>
        <w:rPr>
          <w:rFonts w:cs="Times New Roman" w:ascii="Times New Roman" w:hAnsi="Times New Roman"/>
        </w:rPr>
        <w:t xml:space="preserve"> koje će se provoditi u cilju stvaranja zdravih prehrambenih navika su:</w:t>
      </w:r>
    </w:p>
    <w:p>
      <w:pPr>
        <w:pStyle w:val="Standard"/>
        <w:numPr>
          <w:ilvl w:val="0"/>
          <w:numId w:val="7"/>
        </w:numPr>
        <w:spacing w:lineRule="auto" w:line="360"/>
        <w:jc w:val="both"/>
        <w:rPr>
          <w:rFonts w:ascii="Times New Roman" w:hAnsi="Times New Roman" w:cs="Times New Roman"/>
        </w:rPr>
      </w:pPr>
      <w:r>
        <w:rPr>
          <w:rFonts w:cs="Times New Roman" w:ascii="Times New Roman" w:hAnsi="Times New Roman"/>
        </w:rPr>
        <w:t>upoznati djecu s važnošću zdrave i kvalitetne prehrane,</w:t>
      </w:r>
    </w:p>
    <w:p>
      <w:pPr>
        <w:pStyle w:val="Standard"/>
        <w:numPr>
          <w:ilvl w:val="0"/>
          <w:numId w:val="313"/>
        </w:numPr>
        <w:spacing w:lineRule="auto" w:line="360"/>
        <w:jc w:val="both"/>
        <w:rPr>
          <w:rFonts w:ascii="Times New Roman" w:hAnsi="Times New Roman" w:cs="Times New Roman"/>
        </w:rPr>
      </w:pPr>
      <w:r>
        <w:rPr>
          <w:rFonts w:cs="Times New Roman" w:ascii="Times New Roman" w:hAnsi="Times New Roman"/>
        </w:rPr>
        <w:t>smanjenje konzumiranja namirnica bogatih šećerom i soli (bomboni, čokolade, grickalice...),</w:t>
      </w:r>
    </w:p>
    <w:p>
      <w:pPr>
        <w:pStyle w:val="Standard"/>
        <w:numPr>
          <w:ilvl w:val="0"/>
          <w:numId w:val="314"/>
        </w:numPr>
        <w:spacing w:lineRule="auto" w:line="360"/>
        <w:jc w:val="both"/>
        <w:rPr>
          <w:rFonts w:ascii="Times New Roman" w:hAnsi="Times New Roman" w:cs="Times New Roman"/>
        </w:rPr>
      </w:pPr>
      <w:r>
        <w:rPr>
          <w:rFonts w:cs="Times New Roman" w:ascii="Times New Roman" w:hAnsi="Times New Roman"/>
        </w:rPr>
        <w:t>uvođenje hrane kvalitetnije nutritivne vrijednosti,</w:t>
      </w:r>
    </w:p>
    <w:p>
      <w:pPr>
        <w:pStyle w:val="Standard"/>
        <w:numPr>
          <w:ilvl w:val="0"/>
          <w:numId w:val="315"/>
        </w:numPr>
        <w:spacing w:lineRule="auto" w:line="360"/>
        <w:jc w:val="both"/>
        <w:rPr>
          <w:rFonts w:ascii="Times New Roman" w:hAnsi="Times New Roman" w:cs="Times New Roman"/>
        </w:rPr>
      </w:pPr>
      <w:r>
        <w:rPr>
          <w:rFonts w:cs="Times New Roman" w:ascii="Times New Roman" w:hAnsi="Times New Roman"/>
        </w:rPr>
        <w:t>kultura prehrane, zajednički objedovanje u mirnoj atmosferi</w:t>
      </w:r>
    </w:p>
    <w:p>
      <w:pPr>
        <w:pStyle w:val="Standard"/>
        <w:numPr>
          <w:ilvl w:val="0"/>
          <w:numId w:val="316"/>
        </w:numPr>
        <w:spacing w:lineRule="auto" w:line="360"/>
        <w:jc w:val="both"/>
        <w:rPr>
          <w:rFonts w:ascii="Times New Roman" w:hAnsi="Times New Roman" w:cs="Times New Roman"/>
        </w:rPr>
      </w:pPr>
      <w:r>
        <w:rPr>
          <w:rFonts w:cs="Times New Roman" w:ascii="Times New Roman" w:hAnsi="Times New Roman"/>
        </w:rPr>
        <w:t>edukacija djece i roditelja o zdravoj prehrani.</w:t>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Jelovnik će se konstantno mijenjati i nadopunjavati sezonskim namirnicama. U pripremi hrane pazit će se i na zadovoljavanje specifičnih potreba u prehrani djece s zdravstvenim poteškoćama (alergije na namirnice i sl.). U vrtić se može unositi samo industrijski pripravljena i pakirana hrana s deklaracijom proizvođača. Djeci će tijekom boravka u vrtiću biti dostupna zdravstveno ispravna voda.</w:t>
      </w:r>
    </w:p>
    <w:p>
      <w:pPr>
        <w:pStyle w:val="Standard"/>
        <w:spacing w:lineRule="auto" w:line="360"/>
        <w:jc w:val="both"/>
        <w:rPr/>
      </w:pPr>
      <w:r>
        <w:rPr>
          <w:rFonts w:cs="Times New Roman" w:ascii="Times New Roman" w:hAnsi="Times New Roman"/>
          <w:b/>
          <w:i/>
          <w:iCs/>
          <w:color w:val="000000"/>
          <w:spacing w:val="-1"/>
          <w:lang w:val="ca-ES"/>
        </w:rPr>
        <w:t>Higijenski uvjeti</w:t>
      </w:r>
      <w:r>
        <w:rPr>
          <w:rFonts w:cs="Times New Roman" w:ascii="Times New Roman" w:hAnsi="Times New Roman"/>
          <w:color w:val="000000"/>
          <w:spacing w:val="-1"/>
          <w:lang w:val="ca-ES"/>
        </w:rPr>
        <w:t xml:space="preserve"> će biti zadovoljeni po </w:t>
      </w:r>
      <w:r>
        <w:rPr>
          <w:rFonts w:cs="Times New Roman" w:ascii="Times New Roman" w:hAnsi="Times New Roman"/>
        </w:rPr>
        <w:t>planu sanitarno-higijenskog održavanja, a to je:</w:t>
      </w:r>
    </w:p>
    <w:p>
      <w:pPr>
        <w:pStyle w:val="BodyText2"/>
        <w:numPr>
          <w:ilvl w:val="0"/>
          <w:numId w:val="8"/>
        </w:numPr>
        <w:spacing w:lineRule="auto" w:line="360" w:before="0" w:after="0"/>
        <w:jc w:val="both"/>
        <w:rPr/>
      </w:pPr>
      <w:r>
        <w:rPr/>
        <w:t>redovna dnevna, tjedna, mjesečna i godišnja dezinfekcija</w:t>
      </w:r>
    </w:p>
    <w:p>
      <w:pPr>
        <w:pStyle w:val="BodyText2"/>
        <w:numPr>
          <w:ilvl w:val="0"/>
          <w:numId w:val="317"/>
        </w:numPr>
        <w:spacing w:lineRule="auto" w:line="360" w:before="0" w:after="0"/>
        <w:jc w:val="both"/>
        <w:rPr/>
      </w:pPr>
      <w:r>
        <w:rPr/>
        <w:t>provođenje higijensko-sanitarnih mjera zakonskih obveza</w:t>
      </w:r>
    </w:p>
    <w:p>
      <w:pPr>
        <w:pStyle w:val="Standard"/>
        <w:numPr>
          <w:ilvl w:val="0"/>
          <w:numId w:val="318"/>
        </w:numPr>
        <w:shd w:val="clear" w:color="auto" w:fill="FFFFFF"/>
        <w:spacing w:lineRule="auto" w:line="360"/>
        <w:jc w:val="both"/>
        <w:rPr>
          <w:rFonts w:ascii="Times New Roman" w:hAnsi="Times New Roman" w:cs="Times New Roman"/>
          <w:color w:val="000000"/>
          <w:lang w:val="ca-ES"/>
        </w:rPr>
      </w:pPr>
      <w:r>
        <w:rPr>
          <w:rFonts w:cs="Times New Roman" w:ascii="Times New Roman" w:hAnsi="Times New Roman"/>
          <w:color w:val="000000"/>
          <w:lang w:val="ca-ES"/>
        </w:rPr>
        <w:t>suradnja sa Zavodom za javno zdravstvo Zadar</w:t>
      </w:r>
    </w:p>
    <w:p>
      <w:pPr>
        <w:pStyle w:val="Standard"/>
        <w:numPr>
          <w:ilvl w:val="0"/>
          <w:numId w:val="319"/>
        </w:numPr>
        <w:shd w:val="clear" w:color="auto" w:fill="FFFFFF"/>
        <w:spacing w:lineRule="auto" w:line="360"/>
        <w:jc w:val="both"/>
        <w:rPr>
          <w:rFonts w:ascii="Times New Roman" w:hAnsi="Times New Roman" w:cs="Times New Roman"/>
          <w:color w:val="000000"/>
          <w:lang w:val="ca-ES"/>
        </w:rPr>
      </w:pPr>
      <w:r>
        <w:rPr>
          <w:rFonts w:cs="Times New Roman" w:ascii="Times New Roman" w:hAnsi="Times New Roman"/>
          <w:color w:val="000000"/>
          <w:lang w:val="ca-ES"/>
        </w:rPr>
        <w:t>redovni zdravstveni pregled djelatnika koji sudjeluju u procesu pripreme i podjele hrane</w:t>
      </w:r>
    </w:p>
    <w:p>
      <w:pPr>
        <w:pStyle w:val="Standard"/>
        <w:numPr>
          <w:ilvl w:val="0"/>
          <w:numId w:val="320"/>
        </w:numPr>
        <w:shd w:val="clear" w:color="auto" w:fill="FFFFFF"/>
        <w:spacing w:lineRule="auto" w:line="360"/>
        <w:jc w:val="both"/>
        <w:rPr>
          <w:rFonts w:ascii="Times New Roman" w:hAnsi="Times New Roman" w:cs="Times New Roman"/>
          <w:color w:val="000000"/>
          <w:spacing w:val="-1"/>
          <w:lang w:val="ca-ES"/>
        </w:rPr>
      </w:pPr>
      <w:r>
        <w:rPr>
          <w:rFonts w:cs="Times New Roman" w:ascii="Times New Roman" w:hAnsi="Times New Roman"/>
          <w:color w:val="000000"/>
          <w:spacing w:val="-1"/>
          <w:lang w:val="ca-ES"/>
        </w:rPr>
        <w:t>edukacija osoblja o mjerama higijene</w:t>
      </w:r>
    </w:p>
    <w:p>
      <w:pPr>
        <w:pStyle w:val="Standard"/>
        <w:numPr>
          <w:ilvl w:val="0"/>
          <w:numId w:val="321"/>
        </w:numPr>
        <w:shd w:val="clear" w:color="auto" w:fill="FFFFFF"/>
        <w:spacing w:lineRule="auto" w:line="360"/>
        <w:rPr/>
      </w:pPr>
      <w:r>
        <w:rPr>
          <w:rFonts w:cs="Times New Roman" w:ascii="Times New Roman" w:hAnsi="Times New Roman"/>
        </w:rPr>
        <w:t xml:space="preserve">provodit će se redovita  </w:t>
      </w:r>
      <w:r>
        <w:rPr>
          <w:rFonts w:cs="Times New Roman" w:ascii="Times New Roman" w:hAnsi="Times New Roman"/>
          <w:color w:val="000000"/>
          <w:spacing w:val="-1"/>
          <w:lang w:val="ca-ES"/>
        </w:rPr>
        <w:t>kontrola i nadzor prostora dječjeg vrtića i sredstava za osobnu higijenu.</w:t>
      </w:r>
    </w:p>
    <w:p>
      <w:pPr>
        <w:pStyle w:val="BodyText2"/>
        <w:spacing w:lineRule="auto" w:line="360" w:before="0" w:after="0"/>
        <w:jc w:val="both"/>
        <w:rPr/>
      </w:pPr>
      <w:r>
        <w:rPr/>
        <w:t>U Vrtiću će se provoditi mjere dezinfekcije, deratizacije i dezinsekcije dva puta godišnje.</w:t>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Prostor igrališta na dvorištu na kojem djeca borave veći dio godine također podliježe zadovoljavanju higijenskih i zdravstvenih normi. Tijekom pedagoške godine 2020./21 se naše igralište obložilo gumiranom podlogom i dopunilo novim spravama tako da je sada prostor igrališta osiguran  za  prikladnu, nesmetanu, zabavnu i sigurnu igru. Svakodnevno prije izlaska djece na igralište provodit će se pregled sprava za igranje djece, kao i cijelog prostora igrališta u cilju otklanjanja nedostataka i opasnih predmeta.</w:t>
      </w:r>
    </w:p>
    <w:p>
      <w:pPr>
        <w:pStyle w:val="Stilnaslova1"/>
        <w:jc w:val="center"/>
        <w:rPr>
          <w:rFonts w:ascii="Times New Roman" w:hAnsi="Times New Roman" w:eastAsia="Times New Roman" w:cs="Times New Roman"/>
          <w:color w:val="auto"/>
          <w:lang w:eastAsia="hr-HR"/>
        </w:rPr>
      </w:pPr>
      <w:bookmarkStart w:id="7" w:name="_Toc149746909"/>
      <w:r>
        <w:rPr>
          <w:rFonts w:eastAsia="Times New Roman" w:cs="Times New Roman" w:ascii="Times New Roman" w:hAnsi="Times New Roman"/>
          <w:color w:val="auto"/>
          <w:lang w:eastAsia="hr-HR"/>
        </w:rPr>
        <w:t>6. NAOBRAZBA I STRUČNO USAVRŠAVANJE ODGOJNO-OBRAZOVNIH DJELATNIKA</w:t>
      </w:r>
      <w:bookmarkEnd w:id="7"/>
    </w:p>
    <w:p>
      <w:pPr>
        <w:pStyle w:val="Normal"/>
        <w:rPr>
          <w:lang w:eastAsia="hr-HR"/>
        </w:rPr>
      </w:pPr>
      <w:r>
        <w:rPr>
          <w:lang w:eastAsia="hr-HR"/>
        </w:rPr>
      </w:r>
    </w:p>
    <w:p>
      <w:pPr>
        <w:pStyle w:val="Standard"/>
        <w:shd w:val="clear" w:color="auto" w:fill="FFFFFF"/>
        <w:spacing w:lineRule="auto" w:line="360"/>
        <w:jc w:val="both"/>
        <w:rPr/>
      </w:pPr>
      <w:r>
        <w:rPr>
          <w:rFonts w:eastAsia="Times New Roman" w:cs="Times New Roman" w:ascii="Times New Roman" w:hAnsi="Times New Roman"/>
          <w:lang w:eastAsia="hr-HR"/>
        </w:rPr>
        <w:t>Permanentnim stručnim usavršavanjem stručni djelatnici u Vrtiću stječu  znanja, vještine i sposobnosti potrebne za primjenu suvremenih oblika rada s djecom predškolske dobi.  Odgojitelji se osvješćuju i senzibiliziraju z</w:t>
      </w:r>
      <w:r>
        <w:rPr>
          <w:rFonts w:cs="Times New Roman" w:ascii="Times New Roman" w:hAnsi="Times New Roman"/>
          <w:color w:val="000000"/>
        </w:rPr>
        <w:t xml:space="preserve">a prepoznavanje individualnih potreba </w:t>
      </w:r>
      <w:r>
        <w:rPr>
          <w:rFonts w:cs="Times New Roman" w:ascii="Times New Roman" w:hAnsi="Times New Roman"/>
          <w:color w:val="000000"/>
          <w:spacing w:val="-2"/>
        </w:rPr>
        <w:t xml:space="preserve">i mogućnosti djece. </w:t>
      </w:r>
      <w:r>
        <w:rPr>
          <w:rFonts w:eastAsia="Times New Roman" w:cs="Times New Roman" w:ascii="Times New Roman" w:hAnsi="Times New Roman"/>
          <w:lang w:eastAsia="hr-HR"/>
        </w:rPr>
        <w:t>Dodatna edukacija pružit će odgajateljima bolju mogućnost samoprocjene, a krajnji cilj je  podizanje razine stručne kompetencije odgojnih djelatnika u primjeni znanja i tehnika u radu s djecom i pri savjetovanju roditelja.</w:t>
      </w:r>
    </w:p>
    <w:p>
      <w:pPr>
        <w:pStyle w:val="Standard"/>
        <w:shd w:val="clear" w:color="auto" w:fill="FFFFFF"/>
        <w:spacing w:lineRule="auto" w:line="360"/>
        <w:jc w:val="both"/>
        <w:rPr>
          <w:rFonts w:ascii="Times New Roman" w:hAnsi="Times New Roman" w:eastAsia="Times New Roman" w:cs="Times New Roman"/>
          <w:color w:val="000000"/>
          <w:spacing w:val="-1"/>
          <w:lang w:eastAsia="hr-HR"/>
        </w:rPr>
      </w:pPr>
      <w:r>
        <w:rPr>
          <w:rFonts w:eastAsia="Times New Roman" w:cs="Times New Roman" w:ascii="Times New Roman" w:hAnsi="Times New Roman"/>
          <w:color w:val="000000"/>
          <w:spacing w:val="-1"/>
          <w:lang w:eastAsia="hr-HR"/>
        </w:rPr>
        <w:t>Stručno usavršavanje odgojnih djelatnika provodit putem slijedećih oblika:</w:t>
      </w:r>
    </w:p>
    <w:p>
      <w:pPr>
        <w:pStyle w:val="Standard"/>
        <w:widowControl w:val="false"/>
        <w:shd w:val="clear" w:color="auto" w:fill="FFFFFF"/>
        <w:tabs>
          <w:tab w:val="clear" w:pos="709"/>
          <w:tab w:val="left" w:pos="1099" w:leader="none"/>
        </w:tabs>
        <w:spacing w:lineRule="auto" w:line="360"/>
        <w:rPr>
          <w:rFonts w:ascii="Times New Roman" w:hAnsi="Times New Roman" w:cs="Times New Roman"/>
          <w:b/>
          <w:b/>
          <w:color w:val="000000"/>
          <w:spacing w:val="-2"/>
        </w:rPr>
      </w:pPr>
      <w:r>
        <w:rPr>
          <w:rFonts w:cs="Times New Roman" w:ascii="Times New Roman" w:hAnsi="Times New Roman"/>
          <w:b/>
          <w:color w:val="000000"/>
          <w:spacing w:val="-2"/>
        </w:rPr>
        <w:t>a) usavršavanje na razini Vrtića:</w:t>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-izvješća sa seminara i stručnih usavršavanja izvan ustanove koje odgojitelji, stručni suradnik i ravnateljica pripreme i prezentiraju na sastancima Odgojiteljskog vijeća</w:t>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 stručne radionice stručnog suradnika ili odgojitelja</w:t>
      </w:r>
    </w:p>
    <w:p>
      <w:pPr>
        <w:pStyle w:val="Standard"/>
        <w:spacing w:lineRule="auto" w:line="360"/>
        <w:jc w:val="both"/>
        <w:rPr/>
      </w:pPr>
      <w:r>
        <w:rPr>
          <w:rFonts w:cs="Times New Roman" w:ascii="Times New Roman" w:hAnsi="Times New Roman"/>
          <w:color w:val="000000"/>
        </w:rPr>
        <w:t xml:space="preserve">- predavanja po dogovoru, sa stručnim i </w:t>
      </w:r>
      <w:r>
        <w:rPr>
          <w:rFonts w:cs="Times New Roman" w:ascii="Times New Roman" w:hAnsi="Times New Roman"/>
        </w:rPr>
        <w:t>licenciranim predavačima prema interesu odgajatelja i stručnog suradnika</w:t>
      </w:r>
    </w:p>
    <w:p>
      <w:pPr>
        <w:pStyle w:val="Standard"/>
        <w:widowControl w:val="false"/>
        <w:shd w:val="clear" w:color="auto" w:fill="FFFFFF"/>
        <w:tabs>
          <w:tab w:val="clear" w:pos="709"/>
          <w:tab w:val="left" w:pos="1099" w:leader="none"/>
        </w:tabs>
        <w:spacing w:lineRule="auto" w:line="360"/>
        <w:rPr>
          <w:rFonts w:ascii="Times New Roman" w:hAnsi="Times New Roman" w:cs="Times New Roman"/>
          <w:b/>
          <w:b/>
          <w:color w:val="000000"/>
          <w:spacing w:val="-1"/>
        </w:rPr>
      </w:pPr>
      <w:r>
        <w:rPr>
          <w:rFonts w:cs="Times New Roman" w:ascii="Times New Roman" w:hAnsi="Times New Roman"/>
          <w:b/>
          <w:color w:val="000000"/>
          <w:spacing w:val="-1"/>
        </w:rPr>
        <w:t>b) usavršavanje izvan Vrtića:</w:t>
      </w:r>
    </w:p>
    <w:p>
      <w:pPr>
        <w:pStyle w:val="Standard"/>
        <w:spacing w:lineRule="auto" w:line="360"/>
        <w:jc w:val="both"/>
        <w:rPr/>
      </w:pPr>
      <w:r>
        <w:rPr>
          <w:rFonts w:cs="Times New Roman" w:ascii="Times New Roman" w:hAnsi="Times New Roman"/>
          <w:sz w:val="16"/>
          <w:szCs w:val="16"/>
        </w:rPr>
        <w:t xml:space="preserve">- </w:t>
      </w:r>
      <w:r>
        <w:rPr>
          <w:rFonts w:cs="Times New Roman" w:ascii="Times New Roman" w:hAnsi="Times New Roman"/>
        </w:rPr>
        <w:t xml:space="preserve">seminari i stručni skupovi za odgojitelje i ravnatelja </w:t>
      </w:r>
      <w:r>
        <w:rPr>
          <w:rFonts w:cs="Times New Roman" w:ascii="Times New Roman" w:hAnsi="Times New Roman"/>
          <w:color w:val="000000"/>
        </w:rPr>
        <w:t xml:space="preserve"> prema planu Agencije za odgoj i obrazovanje na županijskoj i državnoj razini</w:t>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 seminari i stručni skupovi za ostale zaposlenike</w:t>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 seminari i stručni skupovi za stručne suradnike – prema planu AZOO</w:t>
      </w:r>
    </w:p>
    <w:p>
      <w:pPr>
        <w:pStyle w:val="Standard"/>
        <w:spacing w:lineRule="auto" w:line="360"/>
        <w:jc w:val="both"/>
        <w:rPr/>
      </w:pPr>
      <w:r>
        <w:rPr>
          <w:rFonts w:cs="Times New Roman" w:ascii="Times New Roman" w:hAnsi="Times New Roman"/>
          <w:b/>
          <w:color w:val="000000"/>
        </w:rPr>
        <w:t xml:space="preserve">c) </w:t>
      </w:r>
      <w:r>
        <w:rPr>
          <w:rFonts w:cs="Times New Roman" w:ascii="Times New Roman" w:hAnsi="Times New Roman"/>
          <w:b/>
          <w:color w:val="000000"/>
          <w:spacing w:val="-1"/>
        </w:rPr>
        <w:t>individualno stručno usavršavanje:</w:t>
      </w:r>
    </w:p>
    <w:p>
      <w:pPr>
        <w:pStyle w:val="Standard"/>
        <w:spacing w:lineRule="auto" w:line="360"/>
        <w:rPr>
          <w:rFonts w:ascii="Times New Roman" w:hAnsi="Times New Roman" w:cs="Times New Roman"/>
          <w:color w:val="000000"/>
        </w:rPr>
      </w:pPr>
      <w:r>
        <w:rPr>
          <w:rFonts w:cs="Times New Roman" w:ascii="Times New Roman" w:hAnsi="Times New Roman"/>
          <w:color w:val="000000"/>
        </w:rPr>
        <w:t>- kontinuirano praćenje stručne literature te odabranih tema i sadržaja projekata</w:t>
      </w:r>
    </w:p>
    <w:p>
      <w:pPr>
        <w:pStyle w:val="Standard"/>
        <w:spacing w:lineRule="auto" w:line="360"/>
        <w:rPr>
          <w:rFonts w:ascii="Times New Roman" w:hAnsi="Times New Roman" w:cs="Times New Roman"/>
          <w:color w:val="000000"/>
        </w:rPr>
      </w:pPr>
      <w:r>
        <w:rPr>
          <w:rFonts w:cs="Times New Roman" w:ascii="Times New Roman" w:hAnsi="Times New Roman"/>
          <w:color w:val="000000"/>
        </w:rPr>
        <w:t>- prema interesu stručnih djelatnika izvan ustanove (radionice, stručni simpoziji, seminari...)</w:t>
      </w:r>
    </w:p>
    <w:p>
      <w:pPr>
        <w:pStyle w:val="Standard"/>
        <w:spacing w:lineRule="auto" w:line="360"/>
        <w:rPr>
          <w:rFonts w:ascii="Times New Roman" w:hAnsi="Times New Roman" w:cs="Times New Roman"/>
          <w:color w:val="000000"/>
        </w:rPr>
      </w:pPr>
      <w:r>
        <w:rPr>
          <w:rFonts w:cs="Times New Roman" w:ascii="Times New Roman" w:hAnsi="Times New Roman"/>
          <w:color w:val="000000"/>
        </w:rPr>
      </w:r>
    </w:p>
    <w:p>
      <w:pPr>
        <w:pStyle w:val="Stilnaslova1"/>
        <w:jc w:val="center"/>
        <w:rPr>
          <w:rFonts w:ascii="Times New Roman" w:hAnsi="Times New Roman" w:eastAsia="Times New Roman" w:cs="Times New Roman"/>
          <w:color w:val="auto"/>
          <w:lang w:eastAsia="hr-HR"/>
        </w:rPr>
      </w:pPr>
      <w:bookmarkStart w:id="8" w:name="_Toc149746910"/>
      <w:r>
        <w:rPr>
          <w:rFonts w:eastAsia="Times New Roman" w:cs="Times New Roman" w:ascii="Times New Roman" w:hAnsi="Times New Roman"/>
          <w:color w:val="auto"/>
          <w:lang w:eastAsia="hr-HR"/>
        </w:rPr>
        <w:t>7. SURADNJA S RODITELJIMA</w:t>
      </w:r>
      <w:bookmarkEnd w:id="8"/>
    </w:p>
    <w:p>
      <w:pPr>
        <w:pStyle w:val="Normal"/>
        <w:rPr>
          <w:lang w:eastAsia="hr-HR"/>
        </w:rPr>
      </w:pPr>
      <w:r>
        <w:rPr>
          <w:lang w:eastAsia="hr-HR"/>
        </w:rPr>
      </w:r>
    </w:p>
    <w:p>
      <w:pPr>
        <w:pStyle w:val="Standard"/>
        <w:spacing w:lineRule="auto" w:line="360"/>
        <w:jc w:val="both"/>
        <w:rPr>
          <w:rFonts w:ascii="Times New Roman" w:hAnsi="Times New Roman" w:cs="Times New Roman"/>
          <w:color w:val="000000"/>
        </w:rPr>
      </w:pPr>
      <w:r>
        <w:rPr>
          <w:rFonts w:cs="Times New Roman" w:ascii="Times New Roman" w:hAnsi="Times New Roman"/>
          <w:color w:val="000000"/>
        </w:rPr>
        <w:t>Komunikacija s roditeljima ključni je dio odgovornosti odgojiteljskog tima. Odgojitelji i roditelji dijele odgovornost zajedničkog rada na razvijanju suradničkih odnosa. Komunikacija, međusobno poštivanje, prihvaćanje razlika i interes djece temelj je dobrog odnosa. I odgojitelji i roditelji moraju razviti nove vještine i prakse da bi uspostavili kvalitetno međusobno djelovanje.</w:t>
      </w:r>
    </w:p>
    <w:p>
      <w:pPr>
        <w:pStyle w:val="Standard"/>
        <w:shd w:val="clear" w:color="auto" w:fill="FFFFFF"/>
        <w:spacing w:lineRule="auto" w:line="360"/>
        <w:jc w:val="both"/>
        <w:rPr>
          <w:rFonts w:ascii="Times New Roman" w:hAnsi="Times New Roman" w:cs="Times New Roman"/>
          <w:b/>
          <w:b/>
          <w:color w:val="000000"/>
          <w:spacing w:val="-1"/>
        </w:rPr>
      </w:pPr>
      <w:r>
        <w:rPr>
          <w:rFonts w:cs="Times New Roman" w:ascii="Times New Roman" w:hAnsi="Times New Roman"/>
          <w:b/>
          <w:color w:val="000000"/>
          <w:spacing w:val="-1"/>
        </w:rPr>
      </w:r>
    </w:p>
    <w:p>
      <w:pPr>
        <w:pStyle w:val="Standard"/>
        <w:shd w:val="clear" w:color="auto" w:fill="FFFFFF"/>
        <w:spacing w:lineRule="auto" w:line="360"/>
        <w:jc w:val="both"/>
        <w:rPr/>
      </w:pPr>
      <w:r>
        <w:rPr>
          <w:rFonts w:cs="Times New Roman" w:ascii="Times New Roman" w:hAnsi="Times New Roman"/>
          <w:b/>
          <w:color w:val="000000"/>
          <w:spacing w:val="-1"/>
        </w:rPr>
        <w:t>Osnovne zadaće</w:t>
      </w:r>
      <w:r>
        <w:rPr>
          <w:rFonts w:cs="Times New Roman" w:ascii="Times New Roman" w:hAnsi="Times New Roman"/>
          <w:color w:val="000000"/>
          <w:spacing w:val="-1"/>
        </w:rPr>
        <w:t xml:space="preserve"> suradnje s roditeljima:</w:t>
      </w:r>
    </w:p>
    <w:p>
      <w:pPr>
        <w:pStyle w:val="Standard"/>
        <w:numPr>
          <w:ilvl w:val="0"/>
          <w:numId w:val="9"/>
        </w:numPr>
        <w:shd w:val="clear" w:color="auto" w:fill="FFFFFF"/>
        <w:spacing w:lineRule="auto" w:line="360"/>
        <w:jc w:val="both"/>
        <w:rPr>
          <w:rFonts w:ascii="Times New Roman" w:hAnsi="Times New Roman" w:cs="Times New Roman"/>
          <w:color w:val="000000"/>
          <w:spacing w:val="-1"/>
        </w:rPr>
      </w:pPr>
      <w:r>
        <w:rPr>
          <w:rFonts w:cs="Times New Roman" w:ascii="Times New Roman" w:hAnsi="Times New Roman"/>
          <w:color w:val="000000"/>
          <w:spacing w:val="-1"/>
        </w:rPr>
        <w:t>istraživanje potreba djetetove obitelji i roditeljskih stavova glede odgoja i Vrtića</w:t>
      </w:r>
    </w:p>
    <w:p>
      <w:pPr>
        <w:pStyle w:val="Standard"/>
        <w:numPr>
          <w:ilvl w:val="0"/>
          <w:numId w:val="322"/>
        </w:numPr>
        <w:shd w:val="clear" w:color="auto" w:fill="FFFFFF"/>
        <w:spacing w:lineRule="auto" w:line="360"/>
        <w:jc w:val="both"/>
        <w:rPr/>
      </w:pPr>
      <w:r>
        <w:rPr>
          <w:rFonts w:cs="Times New Roman" w:ascii="Times New Roman" w:hAnsi="Times New Roman"/>
          <w:color w:val="000000"/>
        </w:rPr>
        <w:t xml:space="preserve">raditi na uspostavljanju </w:t>
      </w:r>
      <w:r>
        <w:rPr>
          <w:rFonts w:eastAsia="Times New Roman" w:cs="Times New Roman" w:ascii="Times New Roman" w:hAnsi="Times New Roman"/>
          <w:lang w:eastAsia="hr-HR"/>
        </w:rPr>
        <w:t>stalne komunikacije i interakcije te partnerskog odnosa s roditeljima</w:t>
      </w:r>
    </w:p>
    <w:p>
      <w:pPr>
        <w:pStyle w:val="Standard"/>
        <w:numPr>
          <w:ilvl w:val="0"/>
          <w:numId w:val="323"/>
        </w:numPr>
        <w:shd w:val="clear" w:color="auto" w:fill="FFFFFF"/>
        <w:spacing w:lineRule="auto" w:line="360"/>
        <w:jc w:val="both"/>
        <w:rPr/>
      </w:pPr>
      <w:r>
        <w:rPr>
          <w:rFonts w:eastAsia="Times New Roman" w:cs="Times New Roman" w:ascii="Times New Roman" w:hAnsi="Times New Roman"/>
          <w:lang w:eastAsia="hr-HR"/>
        </w:rPr>
        <w:t xml:space="preserve">pobuđivanje interesa za aktivno uključivanje roditelja u sudjelovanju u radu </w:t>
      </w:r>
      <w:r>
        <w:rPr>
          <w:rFonts w:cs="Times New Roman" w:ascii="Times New Roman" w:hAnsi="Times New Roman"/>
          <w:color w:val="000000"/>
        </w:rPr>
        <w:t>Vrtića</w:t>
      </w:r>
    </w:p>
    <w:p>
      <w:pPr>
        <w:pStyle w:val="Standard"/>
        <w:numPr>
          <w:ilvl w:val="0"/>
          <w:numId w:val="324"/>
        </w:numPr>
        <w:shd w:val="clear" w:color="auto" w:fill="FFFFFF"/>
        <w:spacing w:lineRule="auto" w:line="360"/>
        <w:jc w:val="both"/>
        <w:rPr/>
      </w:pPr>
      <w:r>
        <w:rPr>
          <w:rFonts w:cs="Times New Roman" w:ascii="Times New Roman" w:hAnsi="Times New Roman"/>
          <w:color w:val="000000"/>
          <w:spacing w:val="-1"/>
        </w:rPr>
        <w:t>uključivanje roditelja u kreiranje i realizaciju programa</w:t>
      </w:r>
      <w:r>
        <w:rPr>
          <w:rFonts w:eastAsia="Times New Roman" w:cs="Times New Roman" w:ascii="Times New Roman" w:hAnsi="Times New Roman"/>
          <w:lang w:eastAsia="hr-HR"/>
        </w:rPr>
        <w:t xml:space="preserve"> od priprema, provedbe programa do dokumentiranja i vrednovanja rezultata</w:t>
      </w:r>
    </w:p>
    <w:p>
      <w:pPr>
        <w:pStyle w:val="Standard"/>
        <w:numPr>
          <w:ilvl w:val="0"/>
          <w:numId w:val="325"/>
        </w:numPr>
        <w:shd w:val="clear" w:color="auto" w:fill="FFFFFF"/>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povećanje stručnih kompetencija odgojitelja u području rada s roditeljima</w:t>
      </w:r>
    </w:p>
    <w:p>
      <w:pPr>
        <w:pStyle w:val="Standard"/>
        <w:spacing w:lineRule="auto" w:line="360"/>
        <w:rPr>
          <w:rFonts w:ascii="Times New Roman" w:hAnsi="Times New Roman" w:cs="Times New Roman"/>
          <w:color w:val="000000"/>
        </w:rPr>
      </w:pPr>
      <w:r>
        <w:rPr>
          <w:rFonts w:cs="Times New Roman" w:ascii="Times New Roman" w:hAnsi="Times New Roman"/>
          <w:color w:val="000000"/>
        </w:rPr>
      </w:r>
    </w:p>
    <w:p>
      <w:pPr>
        <w:pStyle w:val="Standard"/>
        <w:spacing w:lineRule="auto" w:line="360"/>
        <w:rPr>
          <w:rFonts w:ascii="Times New Roman" w:hAnsi="Times New Roman" w:cs="Times New Roman"/>
          <w:color w:val="000000"/>
        </w:rPr>
      </w:pPr>
      <w:r>
        <w:rPr>
          <w:rFonts w:cs="Times New Roman" w:ascii="Times New Roman" w:hAnsi="Times New Roman"/>
          <w:color w:val="000000"/>
        </w:rPr>
        <w:t>Rad s roditeljima je organiziran kroz sljedeće oblike suradnje:</w:t>
      </w:r>
    </w:p>
    <w:p>
      <w:pPr>
        <w:pStyle w:val="Standard"/>
        <w:spacing w:lineRule="auto" w:line="360"/>
        <w:rPr>
          <w:rFonts w:ascii="Times New Roman" w:hAnsi="Times New Roman" w:cs="Times New Roman"/>
          <w:b/>
          <w:b/>
          <w:color w:val="000000"/>
        </w:rPr>
      </w:pPr>
      <w:r>
        <w:rPr>
          <w:rFonts w:cs="Times New Roman" w:ascii="Times New Roman" w:hAnsi="Times New Roman"/>
          <w:b/>
          <w:color w:val="000000"/>
        </w:rPr>
        <w:t>a) stručni savjetodavni rad s roditeljima</w:t>
      </w:r>
    </w:p>
    <w:p>
      <w:pPr>
        <w:pStyle w:val="Standard"/>
        <w:numPr>
          <w:ilvl w:val="0"/>
          <w:numId w:val="10"/>
        </w:numPr>
        <w:shd w:val="clear" w:color="auto" w:fill="FFFFFF"/>
        <w:spacing w:lineRule="auto" w:line="360"/>
        <w:jc w:val="both"/>
        <w:rPr>
          <w:rFonts w:ascii="Times New Roman" w:hAnsi="Times New Roman" w:cs="Times New Roman"/>
          <w:color w:val="000000"/>
        </w:rPr>
      </w:pPr>
      <w:r>
        <w:rPr>
          <w:rFonts w:cs="Times New Roman" w:ascii="Times New Roman" w:hAnsi="Times New Roman"/>
          <w:color w:val="000000"/>
        </w:rPr>
        <w:t>neposredni individualni kontakti s roditeljima novoupisane djece putem inicijalnih intervjua u cilju prikupljanja važnih podataka o razvoju djeteta te ispitivanje obiteljskih navika i potreba</w:t>
      </w:r>
    </w:p>
    <w:p>
      <w:pPr>
        <w:pStyle w:val="Standard"/>
        <w:numPr>
          <w:ilvl w:val="0"/>
          <w:numId w:val="326"/>
        </w:numPr>
        <w:shd w:val="clear" w:color="auto" w:fill="FFFFFF"/>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svakodnevna razmjena informacija i ciljani individualni razgovori odgojitelja i roditelja</w:t>
      </w:r>
    </w:p>
    <w:p>
      <w:pPr>
        <w:pStyle w:val="Standard"/>
        <w:numPr>
          <w:ilvl w:val="0"/>
          <w:numId w:val="327"/>
        </w:numPr>
        <w:shd w:val="clear" w:color="auto" w:fill="FFFFFF"/>
        <w:spacing w:lineRule="auto" w:line="360"/>
        <w:jc w:val="both"/>
        <w:rPr/>
      </w:pPr>
      <w:r>
        <w:rPr>
          <w:rFonts w:cs="Times New Roman" w:ascii="Times New Roman" w:hAnsi="Times New Roman"/>
          <w:color w:val="000000"/>
          <w:spacing w:val="-1"/>
        </w:rPr>
        <w:t xml:space="preserve">savjetovanje i dodatni educiranje roditelja o razvojnim karakteristikama djeteta, odstupanjima </w:t>
      </w:r>
      <w:r>
        <w:rPr>
          <w:rFonts w:cs="Times New Roman" w:ascii="Times New Roman" w:hAnsi="Times New Roman"/>
          <w:color w:val="000000"/>
        </w:rPr>
        <w:t>u rastu, razvoju i/ili ponašanju te o (ne)primjerenosti pojedinih odgojnih metoda i postupaka, o procesu pripreme djece za polazak u školu, te organizaciji i programu rada Vrtića</w:t>
      </w:r>
    </w:p>
    <w:p>
      <w:pPr>
        <w:pStyle w:val="Standard"/>
        <w:numPr>
          <w:ilvl w:val="0"/>
          <w:numId w:val="328"/>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savjetovalište za roditelje kao pomoć i podrška roditeljima</w:t>
      </w:r>
    </w:p>
    <w:p>
      <w:pPr>
        <w:pStyle w:val="Standard"/>
        <w:numPr>
          <w:ilvl w:val="0"/>
          <w:numId w:val="329"/>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informativni i tematski  roditeljski sastanci</w:t>
      </w:r>
    </w:p>
    <w:p>
      <w:pPr>
        <w:pStyle w:val="Standard"/>
        <w:numPr>
          <w:ilvl w:val="0"/>
          <w:numId w:val="330"/>
        </w:numPr>
        <w:shd w:val="clear" w:color="auto" w:fill="FFFFFF"/>
        <w:spacing w:lineRule="auto" w:line="360"/>
        <w:rPr/>
      </w:pPr>
      <w:r>
        <w:rPr>
          <w:rFonts w:cs="Times New Roman" w:ascii="Times New Roman" w:hAnsi="Times New Roman"/>
          <w:color w:val="000000"/>
          <w:spacing w:val="-1"/>
        </w:rPr>
        <w:t xml:space="preserve">upoznavanje roditelja s planom i oblicima suradnje te aktivnostima </w:t>
      </w:r>
      <w:r>
        <w:rPr>
          <w:rFonts w:cs="Times New Roman" w:ascii="Times New Roman" w:hAnsi="Times New Roman"/>
          <w:color w:val="000000"/>
        </w:rPr>
        <w:t xml:space="preserve"> (ankete, upitnici, individualni </w:t>
      </w:r>
      <w:r>
        <w:rPr>
          <w:rFonts w:cs="Times New Roman" w:ascii="Times New Roman" w:hAnsi="Times New Roman"/>
          <w:color w:val="000000"/>
          <w:spacing w:val="-2"/>
        </w:rPr>
        <w:t>kontakti)</w:t>
      </w:r>
    </w:p>
    <w:p>
      <w:pPr>
        <w:pStyle w:val="Standard"/>
        <w:numPr>
          <w:ilvl w:val="0"/>
          <w:numId w:val="331"/>
        </w:numPr>
        <w:shd w:val="clear" w:color="auto" w:fill="FFFFFF"/>
        <w:spacing w:lineRule="auto" w:line="360"/>
        <w:rPr>
          <w:rFonts w:ascii="Times New Roman" w:hAnsi="Times New Roman" w:cs="Times New Roman"/>
          <w:color w:val="000000"/>
        </w:rPr>
      </w:pPr>
      <w:r>
        <w:rPr>
          <w:rFonts w:cs="Times New Roman" w:ascii="Times New Roman" w:hAnsi="Times New Roman"/>
          <w:color w:val="000000"/>
        </w:rPr>
        <w:t>upoznavanje roditelja s radom u skupini</w:t>
      </w:r>
    </w:p>
    <w:p>
      <w:pPr>
        <w:pStyle w:val="Standard"/>
        <w:shd w:val="clear" w:color="auto" w:fill="FFFFFF"/>
        <w:spacing w:lineRule="auto" w:line="360"/>
        <w:rPr>
          <w:rFonts w:ascii="Times New Roman" w:hAnsi="Times New Roman" w:cs="Times New Roman"/>
          <w:b/>
          <w:b/>
          <w:color w:val="000000"/>
        </w:rPr>
      </w:pPr>
      <w:r>
        <w:rPr>
          <w:rFonts w:cs="Times New Roman" w:ascii="Times New Roman" w:hAnsi="Times New Roman"/>
          <w:b/>
          <w:color w:val="000000"/>
        </w:rPr>
        <w:t>b) zajedničke aktivnosti roditelja i djece</w:t>
      </w:r>
    </w:p>
    <w:p>
      <w:pPr>
        <w:pStyle w:val="Standard"/>
        <w:numPr>
          <w:ilvl w:val="0"/>
          <w:numId w:val="11"/>
        </w:numPr>
        <w:shd w:val="clear" w:color="auto" w:fill="FFFFFF"/>
        <w:tabs>
          <w:tab w:val="clear" w:pos="709"/>
          <w:tab w:val="left" w:pos="-1195" w:leader="none"/>
        </w:tabs>
        <w:spacing w:lineRule="auto" w:line="360"/>
        <w:jc w:val="both"/>
        <w:rPr>
          <w:rFonts w:ascii="Times New Roman" w:hAnsi="Times New Roman" w:cs="Times New Roman"/>
          <w:color w:val="000000"/>
        </w:rPr>
      </w:pPr>
      <w:r>
        <w:rPr>
          <w:rFonts w:cs="Times New Roman" w:ascii="Times New Roman" w:hAnsi="Times New Roman"/>
          <w:color w:val="000000"/>
        </w:rPr>
        <w:t>uključivanje roditelja u realizaciju programa u razdoblju prilagodbe</w:t>
      </w:r>
    </w:p>
    <w:p>
      <w:pPr>
        <w:pStyle w:val="Standard"/>
        <w:numPr>
          <w:ilvl w:val="0"/>
          <w:numId w:val="332"/>
        </w:numPr>
        <w:shd w:val="clear" w:color="auto" w:fill="FFFFFF"/>
        <w:tabs>
          <w:tab w:val="clear" w:pos="709"/>
          <w:tab w:val="left" w:pos="-1195" w:leader="none"/>
        </w:tabs>
        <w:spacing w:lineRule="auto" w:line="360"/>
        <w:jc w:val="both"/>
        <w:rPr/>
      </w:pPr>
      <w:r>
        <w:rPr>
          <w:rFonts w:cs="Times New Roman" w:ascii="Times New Roman" w:hAnsi="Times New Roman"/>
          <w:color w:val="000000"/>
          <w:spacing w:val="-1"/>
        </w:rPr>
        <w:t xml:space="preserve">roditelj kao pomagač (suigrač) u određenom segmentu odgojno-obrazovnog rada </w:t>
      </w:r>
      <w:r>
        <w:rPr>
          <w:rFonts w:cs="Times New Roman" w:ascii="Times New Roman" w:hAnsi="Times New Roman"/>
          <w:color w:val="000000"/>
          <w:spacing w:val="-2"/>
        </w:rPr>
        <w:t xml:space="preserve">(predstavljanje roditelja skupini, prikupljanje neoblikovanog materijala, oplemenjivanje materijalne sredine, uključivanje u </w:t>
      </w:r>
      <w:r>
        <w:rPr>
          <w:rFonts w:cs="Times New Roman" w:ascii="Times New Roman" w:hAnsi="Times New Roman"/>
          <w:color w:val="000000"/>
          <w:spacing w:val="-5"/>
        </w:rPr>
        <w:t>priredbe, proslave, izlete)</w:t>
      </w:r>
    </w:p>
    <w:p>
      <w:pPr>
        <w:pStyle w:val="Standard"/>
        <w:numPr>
          <w:ilvl w:val="0"/>
          <w:numId w:val="333"/>
        </w:numPr>
        <w:shd w:val="clear" w:color="auto" w:fill="FFFFFF"/>
        <w:tabs>
          <w:tab w:val="clear" w:pos="709"/>
          <w:tab w:val="left" w:pos="-1195" w:leader="none"/>
        </w:tabs>
        <w:spacing w:lineRule="auto" w:line="360"/>
        <w:jc w:val="both"/>
        <w:rPr>
          <w:rFonts w:ascii="Times New Roman" w:hAnsi="Times New Roman" w:cs="Times New Roman"/>
          <w:color w:val="000000"/>
        </w:rPr>
      </w:pPr>
      <w:r>
        <w:rPr>
          <w:rFonts w:cs="Times New Roman" w:ascii="Times New Roman" w:hAnsi="Times New Roman"/>
          <w:color w:val="000000"/>
        </w:rPr>
        <w:t>radionice kreativnog izražavanja za djecu i  roditelje, vanjske aktivnosti (tematski vezane za rođendane, Dane kruha, Božić, Uskrs, poklade, i druge svečanosti vezane uz godišnji plan rada</w:t>
      </w:r>
    </w:p>
    <w:p>
      <w:pPr>
        <w:pStyle w:val="Standard"/>
        <w:numPr>
          <w:ilvl w:val="0"/>
          <w:numId w:val="334"/>
        </w:numPr>
        <w:shd w:val="clear" w:color="auto" w:fill="FFFFFF"/>
        <w:tabs>
          <w:tab w:val="clear" w:pos="709"/>
          <w:tab w:val="left" w:pos="-1195" w:leader="none"/>
        </w:tabs>
        <w:spacing w:lineRule="auto" w:line="360"/>
        <w:jc w:val="both"/>
        <w:rPr>
          <w:rFonts w:ascii="Times New Roman" w:hAnsi="Times New Roman" w:cs="Times New Roman"/>
          <w:color w:val="000000"/>
        </w:rPr>
      </w:pPr>
      <w:r>
        <w:rPr>
          <w:rFonts w:cs="Times New Roman" w:ascii="Times New Roman" w:hAnsi="Times New Roman"/>
          <w:color w:val="000000"/>
        </w:rPr>
        <w:t>sudjelovanje u radno-ekološkim akcijama</w:t>
      </w:r>
    </w:p>
    <w:p>
      <w:pPr>
        <w:pStyle w:val="Standard"/>
        <w:numPr>
          <w:ilvl w:val="0"/>
          <w:numId w:val="335"/>
        </w:numPr>
        <w:shd w:val="clear" w:color="auto" w:fill="FFFFFF"/>
        <w:tabs>
          <w:tab w:val="clear" w:pos="709"/>
          <w:tab w:val="left" w:pos="-1195" w:leader="none"/>
        </w:tabs>
        <w:spacing w:lineRule="auto" w:line="360"/>
        <w:rPr>
          <w:rFonts w:ascii="Times New Roman" w:hAnsi="Times New Roman" w:cs="Times New Roman"/>
          <w:color w:val="000000"/>
        </w:rPr>
      </w:pPr>
      <w:r>
        <w:rPr>
          <w:rFonts w:cs="Times New Roman" w:ascii="Times New Roman" w:hAnsi="Times New Roman"/>
          <w:color w:val="000000"/>
        </w:rPr>
        <w:t>rad na projektima (nabava neoblikovanog materijala, izrada igara, didaktičkog materijala..)</w:t>
      </w:r>
    </w:p>
    <w:p>
      <w:pPr>
        <w:pStyle w:val="Standard"/>
        <w:shd w:val="clear" w:color="auto" w:fill="FFFFFF"/>
        <w:tabs>
          <w:tab w:val="clear" w:pos="709"/>
          <w:tab w:val="left" w:pos="245" w:leader="none"/>
        </w:tabs>
        <w:spacing w:lineRule="auto" w:line="360"/>
        <w:rPr>
          <w:rFonts w:ascii="Times New Roman" w:hAnsi="Times New Roman" w:cs="Times New Roman"/>
          <w:b/>
          <w:b/>
          <w:color w:val="000000"/>
        </w:rPr>
      </w:pPr>
      <w:r>
        <w:rPr>
          <w:rFonts w:cs="Times New Roman" w:ascii="Times New Roman" w:hAnsi="Times New Roman"/>
          <w:b/>
          <w:color w:val="000000"/>
        </w:rPr>
        <w:t>c) centar za roditelje</w:t>
      </w:r>
    </w:p>
    <w:p>
      <w:pPr>
        <w:pStyle w:val="Standard"/>
        <w:numPr>
          <w:ilvl w:val="0"/>
          <w:numId w:val="12"/>
        </w:numPr>
        <w:shd w:val="clear" w:color="auto" w:fill="FFFFFF"/>
        <w:spacing w:lineRule="auto" w:line="360"/>
        <w:jc w:val="both"/>
        <w:rPr>
          <w:rFonts w:ascii="Times New Roman" w:hAnsi="Times New Roman" w:cs="Times New Roman"/>
          <w:color w:val="000000"/>
        </w:rPr>
      </w:pPr>
      <w:r>
        <w:rPr>
          <w:rFonts w:cs="Times New Roman" w:ascii="Times New Roman" w:hAnsi="Times New Roman"/>
          <w:color w:val="000000"/>
        </w:rPr>
        <w:t>programsko informativni sadržaji na oglasnoj ploči za roditelje i web stranici vrtića</w:t>
      </w:r>
    </w:p>
    <w:p>
      <w:pPr>
        <w:pStyle w:val="Standard"/>
        <w:numPr>
          <w:ilvl w:val="0"/>
          <w:numId w:val="336"/>
        </w:numPr>
        <w:shd w:val="clear" w:color="auto" w:fill="FFFFFF"/>
        <w:spacing w:lineRule="auto" w:line="360"/>
        <w:jc w:val="both"/>
        <w:rPr>
          <w:rFonts w:ascii="Times New Roman" w:hAnsi="Times New Roman" w:cs="Times New Roman"/>
          <w:color w:val="000000"/>
        </w:rPr>
      </w:pPr>
      <w:r>
        <w:rPr>
          <w:rFonts w:cs="Times New Roman" w:ascii="Times New Roman" w:hAnsi="Times New Roman"/>
          <w:color w:val="000000"/>
        </w:rPr>
        <w:t>određeni sadržaji iz orijentacijskih i tjednih planova, plakati, podsjetnici o aktualnim zbivanjima i radu, jelovnici, dječji radovi, časopisi</w:t>
      </w:r>
    </w:p>
    <w:p>
      <w:pPr>
        <w:pStyle w:val="Standard"/>
        <w:spacing w:lineRule="auto" w:line="360"/>
        <w:jc w:val="both"/>
        <w:rPr>
          <w:rFonts w:ascii="Times New Roman" w:hAnsi="Times New Roman" w:eastAsia="Times New Roman" w:cs="Times New Roman"/>
          <w:b/>
          <w:b/>
          <w:color w:val="000000"/>
          <w:spacing w:val="-1"/>
          <w:lang w:eastAsia="hr-HR"/>
        </w:rPr>
      </w:pPr>
      <w:r>
        <w:rPr>
          <w:rFonts w:eastAsia="Times New Roman" w:cs="Times New Roman" w:ascii="Times New Roman" w:hAnsi="Times New Roman"/>
          <w:b/>
          <w:color w:val="000000"/>
          <w:spacing w:val="-1"/>
          <w:lang w:eastAsia="hr-HR"/>
        </w:rPr>
        <w:t xml:space="preserve">  </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Sve vidove suradnje s roditeljima bilježiti svakodnevno u knjigu pedagoške dokumentacije te u rubrike zajednička druženja djece i odraslih i roditeljski sastanci.</w:t>
      </w:r>
    </w:p>
    <w:p>
      <w:pPr>
        <w:pStyle w:val="ListBullet2"/>
        <w:rPr>
          <w:rFonts w:ascii="Times New Roman" w:hAnsi="Times New Roman" w:cs="Times New Roman"/>
        </w:rPr>
      </w:pPr>
      <w:r>
        <w:rPr>
          <w:rFonts w:cs="Times New Roman" w:ascii="Times New Roman" w:hAnsi="Times New Roman"/>
        </w:rPr>
        <w:t>Ostvarivanja programa i postignuća djece roditelji će moći pratiti i vrednovati kroz prikaz kreativnih ostvarenja djece, prikaz video i foto zapisa, izjave djece, uvidom u analizu dobivenih rezultata upitnika i anketa za roditelje, prikazom broja roditelja  koji su aktivno sudjelovali kroz različite oblike suradnje, izlaganjem plakata za roditelje i djecu.</w:t>
      </w:r>
    </w:p>
    <w:p>
      <w:pPr>
        <w:pStyle w:val="Standard"/>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ilnaslova1"/>
        <w:jc w:val="center"/>
        <w:rPr>
          <w:rFonts w:ascii="Times New Roman" w:hAnsi="Times New Roman" w:eastAsia="Times New Roman" w:cs="Times New Roman"/>
          <w:color w:val="auto"/>
          <w:szCs w:val="32"/>
          <w:lang w:eastAsia="hr-HR"/>
        </w:rPr>
      </w:pPr>
      <w:bookmarkStart w:id="9" w:name="_Toc149746911"/>
      <w:r>
        <w:rPr>
          <w:rFonts w:eastAsia="Times New Roman" w:cs="Times New Roman" w:ascii="Times New Roman" w:hAnsi="Times New Roman"/>
          <w:color w:val="auto"/>
          <w:szCs w:val="32"/>
          <w:lang w:eastAsia="hr-HR"/>
        </w:rPr>
        <w:t>8. SURADNJA S VANJSKIM USTANOVAMA</w:t>
      </w:r>
      <w:bookmarkEnd w:id="9"/>
    </w:p>
    <w:p>
      <w:pPr>
        <w:pStyle w:val="Normal"/>
        <w:rPr>
          <w:lang w:eastAsia="hr-HR"/>
        </w:rPr>
      </w:pPr>
      <w:r>
        <w:rPr>
          <w:lang w:eastAsia="hr-HR"/>
        </w:rPr>
      </w:r>
    </w:p>
    <w:p>
      <w:pPr>
        <w:pStyle w:val="Standard"/>
        <w:spacing w:lineRule="auto" w:line="360"/>
        <w:rPr/>
      </w:pPr>
      <w:r>
        <w:rPr>
          <w:rFonts w:eastAsia="Times New Roman" w:cs="Times New Roman" w:ascii="Times New Roman" w:hAnsi="Times New Roman"/>
          <w:sz w:val="32"/>
          <w:szCs w:val="32"/>
          <w:lang w:eastAsia="hr-HR"/>
        </w:rPr>
        <w:t xml:space="preserve">  </w:t>
      </w:r>
      <w:r>
        <w:rPr>
          <w:rFonts w:eastAsia="Times New Roman" w:cs="Times New Roman" w:ascii="Times New Roman" w:hAnsi="Times New Roman"/>
          <w:lang w:eastAsia="hr-HR"/>
        </w:rPr>
        <w:t xml:space="preserve">Cilj je uspostaviti raznoliku i sveobuhvatnu suradnju s vanjskim čimbenicima </w:t>
      </w:r>
      <w:r>
        <w:rPr>
          <w:rFonts w:cs="Times New Roman" w:ascii="Times New Roman" w:hAnsi="Times New Roman"/>
        </w:rPr>
        <w:t>kako bi se što potpunije i kvalitetnije ostvarili ciljevi i zadaće predškolskog odgoja vezano za obogaćivanje života djece.</w:t>
      </w:r>
    </w:p>
    <w:p>
      <w:pPr>
        <w:pStyle w:val="Standard"/>
        <w:spacing w:lineRule="auto" w:line="360"/>
        <w:jc w:val="both"/>
        <w:rPr>
          <w:rFonts w:ascii="Times New Roman" w:hAnsi="Times New Roman" w:cs="Times New Roman"/>
          <w:b/>
          <w:b/>
        </w:rPr>
      </w:pPr>
      <w:r>
        <w:rPr>
          <w:rFonts w:cs="Times New Roman" w:ascii="Times New Roman" w:hAnsi="Times New Roman"/>
          <w:b/>
        </w:rPr>
        <w:t>Zadaće:</w:t>
      </w:r>
    </w:p>
    <w:p>
      <w:pPr>
        <w:pStyle w:val="Standard"/>
        <w:numPr>
          <w:ilvl w:val="0"/>
          <w:numId w:val="13"/>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osigurati uredno financijsko poslovanje Vrtića u skladu s propisima i mogućnostima,</w:t>
      </w:r>
    </w:p>
    <w:p>
      <w:pPr>
        <w:pStyle w:val="Standard"/>
        <w:numPr>
          <w:ilvl w:val="0"/>
          <w:numId w:val="337"/>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osigurati funkcioniranje Vrtića u skladu s važećim zakonskim propisima i pravilnicima</w:t>
      </w:r>
    </w:p>
    <w:p>
      <w:pPr>
        <w:pStyle w:val="Standard"/>
        <w:numPr>
          <w:ilvl w:val="0"/>
          <w:numId w:val="338"/>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poticati i organizirati razna uključivanja vrtića u humanitarne i druge akcije,</w:t>
      </w:r>
    </w:p>
    <w:p>
      <w:pPr>
        <w:pStyle w:val="Standard"/>
        <w:numPr>
          <w:ilvl w:val="0"/>
          <w:numId w:val="339"/>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održavanje suradnje sa lokalnim društvenim čimbenicima u vidu njegovanja i održavanja tradicijskih i specifičnih vrijednosti s područja otoka Pašmana</w:t>
      </w:r>
    </w:p>
    <w:p>
      <w:pPr>
        <w:pStyle w:val="Standard"/>
        <w:numPr>
          <w:ilvl w:val="0"/>
          <w:numId w:val="340"/>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suradnja s medijima u cilju promocije Vrtića kao kvalitetne ustanove i predškolskog odgoja uopće.</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Dječji vrtić ostvaruje suradnju s ustanovama i institucijama u našoj sredini i izvan nje od kojih posebno:</w:t>
      </w:r>
    </w:p>
    <w:p>
      <w:pPr>
        <w:pStyle w:val="Standard"/>
        <w:numPr>
          <w:ilvl w:val="0"/>
          <w:numId w:val="14"/>
        </w:numPr>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Ministarstvo znanosti i  obrazovanja</w:t>
      </w:r>
    </w:p>
    <w:p>
      <w:pPr>
        <w:pStyle w:val="Standard"/>
        <w:numPr>
          <w:ilvl w:val="0"/>
          <w:numId w:val="341"/>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Agencija za odgoj i obrazovanje</w:t>
      </w:r>
    </w:p>
    <w:p>
      <w:pPr>
        <w:pStyle w:val="Standard"/>
        <w:numPr>
          <w:ilvl w:val="0"/>
          <w:numId w:val="342"/>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Ured državne uprave u Zadarskoj županiji</w:t>
      </w:r>
    </w:p>
    <w:p>
      <w:pPr>
        <w:pStyle w:val="Standard"/>
        <w:numPr>
          <w:ilvl w:val="0"/>
          <w:numId w:val="343"/>
        </w:numPr>
        <w:spacing w:lineRule="auto" w:line="360"/>
        <w:rPr/>
      </w:pPr>
      <w:r>
        <w:rPr>
          <w:rFonts w:eastAsia="Times New Roman" w:cs="Times New Roman" w:ascii="Times New Roman" w:hAnsi="Times New Roman"/>
          <w:lang w:eastAsia="hr-HR"/>
        </w:rPr>
        <w:t>Općina Kali</w:t>
      </w:r>
    </w:p>
    <w:p>
      <w:pPr>
        <w:pStyle w:val="Standard"/>
        <w:numPr>
          <w:ilvl w:val="0"/>
          <w:numId w:val="344"/>
        </w:numPr>
        <w:spacing w:lineRule="auto" w:line="360"/>
        <w:rPr/>
      </w:pPr>
      <w:r>
        <w:rPr>
          <w:rFonts w:eastAsia="Times New Roman" w:cs="Times New Roman" w:ascii="Times New Roman" w:hAnsi="Times New Roman"/>
          <w:lang w:eastAsia="hr-HR"/>
        </w:rPr>
        <w:t>Osnovna škola „Valentin Klarin”</w:t>
      </w:r>
    </w:p>
    <w:p>
      <w:pPr>
        <w:pStyle w:val="Standard"/>
        <w:numPr>
          <w:ilvl w:val="0"/>
          <w:numId w:val="345"/>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Zavod za javno zdravstvo Zadar</w:t>
      </w:r>
    </w:p>
    <w:p>
      <w:pPr>
        <w:pStyle w:val="Standard"/>
        <w:numPr>
          <w:ilvl w:val="0"/>
          <w:numId w:val="346"/>
        </w:numPr>
        <w:spacing w:lineRule="auto" w:line="360"/>
        <w:rPr/>
      </w:pPr>
      <w:r>
        <w:rPr>
          <w:rFonts w:eastAsia="Times New Roman" w:cs="Times New Roman" w:ascii="Times New Roman" w:hAnsi="Times New Roman"/>
          <w:lang w:eastAsia="hr-HR"/>
        </w:rPr>
        <w:t>Turistička zajednica Općine Kali</w:t>
      </w:r>
    </w:p>
    <w:p>
      <w:pPr>
        <w:pStyle w:val="Standard"/>
        <w:numPr>
          <w:ilvl w:val="0"/>
          <w:numId w:val="347"/>
        </w:numPr>
        <w:spacing w:lineRule="auto" w:line="360"/>
        <w:rPr/>
      </w:pPr>
      <w:r>
        <w:rPr>
          <w:rFonts w:eastAsia="Times New Roman" w:cs="Times New Roman" w:ascii="Times New Roman" w:hAnsi="Times New Roman"/>
          <w:lang w:eastAsia="hr-HR"/>
        </w:rPr>
        <w:t>Dječji vrtići „ Lastavica”, „Bodulić”, „Manulica”</w:t>
      </w:r>
    </w:p>
    <w:p>
      <w:pPr>
        <w:pStyle w:val="Standard"/>
        <w:numPr>
          <w:ilvl w:val="0"/>
          <w:numId w:val="348"/>
        </w:numPr>
        <w:spacing w:lineRule="auto" w:line="360"/>
        <w:rPr/>
      </w:pPr>
      <w:r>
        <w:rPr>
          <w:rFonts w:eastAsia="Times New Roman" w:cs="Times New Roman" w:ascii="Times New Roman" w:hAnsi="Times New Roman"/>
          <w:lang w:eastAsia="hr-HR"/>
        </w:rPr>
        <w:t>Župni ured Kali</w:t>
      </w:r>
    </w:p>
    <w:p>
      <w:pPr>
        <w:pStyle w:val="Standard"/>
        <w:numPr>
          <w:ilvl w:val="0"/>
          <w:numId w:val="349"/>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Mjesna ambulanta</w:t>
      </w:r>
    </w:p>
    <w:p>
      <w:pPr>
        <w:pStyle w:val="Standard"/>
        <w:numPr>
          <w:ilvl w:val="0"/>
          <w:numId w:val="350"/>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suradnja s kazalištima za djecu, muzejima</w:t>
      </w:r>
    </w:p>
    <w:p>
      <w:pPr>
        <w:pStyle w:val="Standard"/>
        <w:numPr>
          <w:ilvl w:val="0"/>
          <w:numId w:val="351"/>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suradnja s udrugama, OPG-ovima</w:t>
      </w:r>
    </w:p>
    <w:p>
      <w:pPr>
        <w:pStyle w:val="Standard"/>
        <w:numPr>
          <w:ilvl w:val="0"/>
          <w:numId w:val="352"/>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suradnja s lokalnim društvima</w:t>
      </w:r>
    </w:p>
    <w:p>
      <w:pPr>
        <w:pStyle w:val="Standard"/>
        <w:numPr>
          <w:ilvl w:val="0"/>
          <w:numId w:val="353"/>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suradnja s raznim  TV kućama, tiskovinama</w:t>
      </w:r>
    </w:p>
    <w:p>
      <w:pPr>
        <w:pStyle w:val="Standard"/>
        <w:numPr>
          <w:ilvl w:val="0"/>
          <w:numId w:val="354"/>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UNICEF-om</w:t>
      </w:r>
    </w:p>
    <w:p>
      <w:pPr>
        <w:pStyle w:val="Standard"/>
        <w:numPr>
          <w:ilvl w:val="0"/>
          <w:numId w:val="355"/>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suradnja s privrednim subjektima (trgovine, pekare i sl.)</w:t>
      </w:r>
    </w:p>
    <w:p>
      <w:pPr>
        <w:pStyle w:val="Standard"/>
        <w:numPr>
          <w:ilvl w:val="0"/>
          <w:numId w:val="356"/>
        </w:numPr>
        <w:spacing w:lineRule="auto" w:line="360"/>
        <w:rPr>
          <w:rFonts w:ascii="Times New Roman" w:hAnsi="Times New Roman" w:eastAsia="Times New Roman" w:cs="Times New Roman"/>
          <w:lang w:eastAsia="hr-HR"/>
        </w:rPr>
      </w:pPr>
      <w:r>
        <w:rPr>
          <w:rFonts w:eastAsia="Times New Roman" w:cs="Times New Roman" w:ascii="Times New Roman" w:hAnsi="Times New Roman"/>
          <w:lang w:eastAsia="hr-HR"/>
        </w:rPr>
        <w:t>udruga Kančuolica</w:t>
      </w:r>
    </w:p>
    <w:p>
      <w:pPr>
        <w:pStyle w:val="Standard"/>
        <w:spacing w:lineRule="auto" w:line="360"/>
        <w:rPr>
          <w:rFonts w:ascii="Times New Roman" w:hAnsi="Times New Roman" w:eastAsia="Times New Roman" w:cs="Times New Roman"/>
          <w:b/>
          <w:b/>
          <w:sz w:val="32"/>
          <w:szCs w:val="32"/>
          <w:lang w:eastAsia="hr-HR"/>
        </w:rPr>
      </w:pPr>
      <w:r>
        <w:rPr>
          <w:rFonts w:eastAsia="Times New Roman" w:cs="Times New Roman" w:ascii="Times New Roman" w:hAnsi="Times New Roman"/>
          <w:b/>
          <w:sz w:val="32"/>
          <w:szCs w:val="32"/>
          <w:lang w:eastAsia="hr-HR"/>
        </w:rPr>
      </w:r>
    </w:p>
    <w:p>
      <w:pPr>
        <w:pStyle w:val="Standard"/>
        <w:spacing w:lineRule="auto" w:line="360"/>
        <w:rPr>
          <w:rFonts w:ascii="Times New Roman" w:hAnsi="Times New Roman" w:eastAsia="Times New Roman" w:cs="Times New Roman"/>
          <w:b/>
          <w:b/>
          <w:sz w:val="32"/>
          <w:szCs w:val="32"/>
          <w:lang w:eastAsia="hr-HR"/>
        </w:rPr>
      </w:pPr>
      <w:r>
        <w:rPr>
          <w:rFonts w:eastAsia="Times New Roman" w:cs="Times New Roman" w:ascii="Times New Roman" w:hAnsi="Times New Roman"/>
          <w:b/>
          <w:sz w:val="32"/>
          <w:szCs w:val="32"/>
          <w:lang w:eastAsia="hr-HR"/>
        </w:rPr>
      </w:r>
    </w:p>
    <w:p>
      <w:pPr>
        <w:pStyle w:val="Stilnaslova1"/>
        <w:jc w:val="center"/>
        <w:rPr>
          <w:rFonts w:ascii="Times New Roman" w:hAnsi="Times New Roman" w:eastAsia="Times New Roman" w:cs="Times New Roman"/>
          <w:color w:val="auto"/>
          <w:lang w:eastAsia="hr-HR"/>
        </w:rPr>
      </w:pPr>
      <w:bookmarkStart w:id="10" w:name="_Toc149746912"/>
      <w:r>
        <w:rPr>
          <w:rFonts w:eastAsia="Times New Roman" w:cs="Times New Roman" w:ascii="Times New Roman" w:hAnsi="Times New Roman"/>
          <w:color w:val="auto"/>
          <w:lang w:eastAsia="hr-HR"/>
        </w:rPr>
        <w:t>9. VREDNOVANJE PROGRAMA</w:t>
      </w:r>
      <w:bookmarkEnd w:id="10"/>
    </w:p>
    <w:p>
      <w:pPr>
        <w:pStyle w:val="Normal"/>
        <w:rPr>
          <w:lang w:eastAsia="hr-HR"/>
        </w:rPr>
      </w:pPr>
      <w:r>
        <w:rPr>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Vrednovanje programa vršit će se radi: procjene postignuća i kompetencija djece, oblikovanje kurikuluma, partnerstva s roditeljima i komunikacije sa širom socijalnom zajednicom te unapređivanje kvalitete rada Vrtića. Vrednovanje programa vršit će djeca, odgojitelji,  stručni suradnici, roditelji, ravnatelj u suradnji s vanjskim institucijama. Vrednovanje, procjenu i dokumentiranje postignuća uključuje i pedagošku dokumentaciju odgojne skupine i dokumentaciju u kontekstu vrtića.</w:t>
        <w:tab/>
        <w:t xml:space="preserve">  </w:t>
      </w:r>
    </w:p>
    <w:p>
      <w:pPr>
        <w:pStyle w:val="Standard"/>
        <w:spacing w:lineRule="auto" w:line="360"/>
        <w:jc w:val="both"/>
        <w:rPr/>
      </w:pPr>
      <w:r>
        <w:rPr>
          <w:rFonts w:cs="Times New Roman" w:ascii="Times New Roman" w:hAnsi="Times New Roman"/>
          <w:color w:val="000000"/>
        </w:rPr>
        <w:t xml:space="preserve">Tijekom godine, po pojedinim razdobljima i na kraju pedagoške godine vršit će se procjena </w:t>
      </w:r>
      <w:r>
        <w:rPr>
          <w:rFonts w:cs="Times New Roman" w:ascii="Times New Roman" w:hAnsi="Times New Roman"/>
          <w:color w:val="000000"/>
          <w:spacing w:val="-1"/>
        </w:rPr>
        <w:t xml:space="preserve">postignuća u odgojno-obrazovnom procesu prema značajkama humanistički usmjerenog kurikuluma </w:t>
      </w:r>
      <w:r>
        <w:rPr>
          <w:rFonts w:cs="Times New Roman" w:ascii="Times New Roman" w:hAnsi="Times New Roman"/>
          <w:color w:val="000000"/>
        </w:rPr>
        <w:t>po sljedećim indikatorima kvalitete:</w:t>
      </w:r>
    </w:p>
    <w:p>
      <w:pPr>
        <w:pStyle w:val="Standard"/>
        <w:numPr>
          <w:ilvl w:val="0"/>
          <w:numId w:val="357"/>
        </w:numPr>
        <w:spacing w:lineRule="auto" w:line="360"/>
        <w:jc w:val="both"/>
        <w:rPr/>
      </w:pPr>
      <w:r>
        <w:rPr>
          <w:rFonts w:cs="Times New Roman" w:ascii="Times New Roman" w:hAnsi="Times New Roman"/>
          <w:b/>
          <w:bCs/>
          <w:color w:val="000000"/>
          <w:spacing w:val="1"/>
        </w:rPr>
        <w:t>razvojne i specifične potrebe</w:t>
      </w:r>
      <w:r>
        <w:rPr>
          <w:rFonts w:cs="Times New Roman" w:ascii="Times New Roman" w:hAnsi="Times New Roman"/>
          <w:bCs/>
          <w:color w:val="000000"/>
          <w:spacing w:val="1"/>
        </w:rPr>
        <w:t xml:space="preserve"> u odnosu na </w:t>
      </w:r>
      <w:r>
        <w:rPr>
          <w:rFonts w:cs="Times New Roman" w:ascii="Times New Roman" w:hAnsi="Times New Roman"/>
          <w:color w:val="000000"/>
          <w:spacing w:val="-1"/>
        </w:rPr>
        <w:t xml:space="preserve">zadovoljavanje dječjih potreba u uvjetima vrtića, prema </w:t>
      </w:r>
      <w:r>
        <w:rPr>
          <w:rFonts w:cs="Times New Roman" w:ascii="Times New Roman" w:hAnsi="Times New Roman"/>
          <w:color w:val="000000"/>
        </w:rPr>
        <w:t>izboru materijala, slobodi kretanja, interakciji među djecom, dječjoj  samostalnosti i kreativnosti, razvijanju individualnih potencijala djece, specifičnim potrebama i mogućnostima djece s posebnim potrebama, komunikacijskim umijećima</w:t>
      </w:r>
    </w:p>
    <w:p>
      <w:pPr>
        <w:pStyle w:val="Standard"/>
        <w:numPr>
          <w:ilvl w:val="0"/>
          <w:numId w:val="358"/>
        </w:numPr>
        <w:shd w:val="clear" w:color="auto" w:fill="FFFFFF"/>
        <w:spacing w:lineRule="auto" w:line="360"/>
        <w:jc w:val="both"/>
        <w:rPr/>
      </w:pPr>
      <w:r>
        <w:rPr>
          <w:rFonts w:cs="Times New Roman" w:ascii="Times New Roman" w:hAnsi="Times New Roman"/>
          <w:b/>
          <w:bCs/>
          <w:color w:val="000000"/>
        </w:rPr>
        <w:t>cjelokupni vrtićki kontekst (fizičko i socijalno okruženje)</w:t>
      </w:r>
      <w:r>
        <w:rPr>
          <w:rFonts w:cs="Times New Roman" w:ascii="Times New Roman" w:hAnsi="Times New Roman"/>
          <w:bCs/>
          <w:color w:val="000000"/>
        </w:rPr>
        <w:t xml:space="preserve"> prema opremljenosti cjelokupnog prostora Vrtića prirodnim i didaktičkim materijalima, ulozi okruženja u razvoju i učenju djece (</w:t>
      </w:r>
      <w:r>
        <w:rPr>
          <w:rFonts w:cs="Times New Roman" w:ascii="Times New Roman" w:hAnsi="Times New Roman"/>
          <w:color w:val="000000"/>
          <w:spacing w:val="-1"/>
        </w:rPr>
        <w:t>istraživanje, suradničko učenje, ostvarivanje dječjih prava i potreba), fleksibilnosti uvjeta u odnosu na dolazak/odlazak djece, prehranu, boravak na zraku i dr.</w:t>
      </w:r>
    </w:p>
    <w:p>
      <w:pPr>
        <w:pStyle w:val="Standard"/>
        <w:numPr>
          <w:ilvl w:val="0"/>
          <w:numId w:val="359"/>
        </w:numPr>
        <w:shd w:val="clear" w:color="auto" w:fill="FFFFFF"/>
        <w:spacing w:lineRule="auto" w:line="360"/>
        <w:jc w:val="both"/>
        <w:rPr/>
      </w:pPr>
      <w:r>
        <w:rPr>
          <w:rFonts w:cs="Times New Roman" w:ascii="Times New Roman" w:hAnsi="Times New Roman"/>
          <w:b/>
          <w:color w:val="000000"/>
        </w:rPr>
        <w:t xml:space="preserve">uloga odgojitelja </w:t>
      </w:r>
      <w:r>
        <w:rPr>
          <w:rFonts w:cs="Times New Roman" w:ascii="Times New Roman" w:hAnsi="Times New Roman"/>
          <w:color w:val="000000"/>
        </w:rPr>
        <w:t xml:space="preserve"> u motivaciji djece na aktivnosti i izboru poticaja s obzirom na dječje interese i potrebe, partnerskom odnosu u igri, promatranju, istraživanju i mijenjanju odgojne prakse (odgojitelj – refleksivni praktičar), osmišljavanju planiranja, pro</w:t>
      </w:r>
      <w:r>
        <w:rPr>
          <w:rFonts w:cs="Times New Roman" w:ascii="Times New Roman" w:hAnsi="Times New Roman"/>
        </w:rPr>
        <w:t>cjenjivanje razvojnog statusa djece kroz redovne aktivnosti i cjelokupno ponašanje</w:t>
      </w:r>
    </w:p>
    <w:p>
      <w:pPr>
        <w:pStyle w:val="Standard"/>
        <w:numPr>
          <w:ilvl w:val="0"/>
          <w:numId w:val="360"/>
        </w:numPr>
        <w:shd w:val="clear" w:color="auto" w:fill="FFFFFF"/>
        <w:spacing w:lineRule="auto" w:line="360"/>
        <w:jc w:val="both"/>
        <w:rPr/>
      </w:pPr>
      <w:r>
        <w:rPr>
          <w:rFonts w:cs="Times New Roman" w:ascii="Times New Roman" w:hAnsi="Times New Roman"/>
          <w:b/>
          <w:color w:val="000000"/>
        </w:rPr>
        <w:t>odnos s roditeljima</w:t>
      </w:r>
      <w:r>
        <w:rPr>
          <w:rFonts w:cs="Times New Roman" w:ascii="Times New Roman" w:hAnsi="Times New Roman"/>
          <w:color w:val="000000"/>
        </w:rPr>
        <w:t xml:space="preserve">  kroz sudjelovanje roditelja u životu i radu vrtića, edukaciji</w:t>
      </w:r>
      <w:r>
        <w:rPr>
          <w:rFonts w:cs="Times New Roman" w:ascii="Times New Roman" w:hAnsi="Times New Roman"/>
        </w:rPr>
        <w:t xml:space="preserve"> i stručnom informiranju o programu i načinu rada s djecom te o razvojnoj problematici, oživotvorenju  parterskog odnosa odgojitelj – roditelj (međusobno uvažavanje, povjerenje, komplementarnost uloga u odgoju)</w:t>
      </w:r>
    </w:p>
    <w:p>
      <w:pPr>
        <w:pStyle w:val="Standard"/>
        <w:spacing w:lineRule="auto" w:line="360"/>
        <w:jc w:val="both"/>
        <w:rPr>
          <w:rFonts w:ascii="Times New Roman" w:hAnsi="Times New Roman" w:eastAsia="Times New Roman" w:cs="Times New Roman"/>
          <w:color w:val="000000"/>
          <w:lang w:eastAsia="hr-HR"/>
        </w:rPr>
      </w:pPr>
      <w:r>
        <w:rPr>
          <w:rFonts w:eastAsia="Times New Roman" w:cs="Times New Roman" w:ascii="Times New Roman" w:hAnsi="Times New Roman"/>
          <w:color w:val="000000"/>
          <w:lang w:eastAsia="hr-HR"/>
        </w:rPr>
      </w:r>
    </w:p>
    <w:p>
      <w:pPr>
        <w:pStyle w:val="Standard"/>
        <w:spacing w:lineRule="auto" w:line="360"/>
        <w:jc w:val="both"/>
        <w:rPr/>
      </w:pPr>
      <w:r>
        <w:rPr>
          <w:rFonts w:eastAsia="Times New Roman" w:cs="Times New Roman" w:ascii="Times New Roman" w:hAnsi="Times New Roman"/>
          <w:color w:val="000000"/>
          <w:lang w:eastAsia="hr-HR"/>
        </w:rPr>
        <w:t xml:space="preserve">Praćenje, procjenjivanje i evaluiranje odgojno-obrazovnog rada s djecom odgojitelji će provoditi kroz: bilješke, zapisivanje izjava djece, snimanje i fotografiranje aktivnosti djece, ispunjavanjem razvojnih lista, praćenje dječjeg stvaralaštva. Roditeljima će se redovito prezentirati rad s djecom (obavijesti, izložbe, plakati..). </w:t>
      </w:r>
      <w:r>
        <w:rPr>
          <w:rFonts w:eastAsia="Times New Roman" w:cs="Times New Roman" w:ascii="Times New Roman" w:hAnsi="Times New Roman"/>
          <w:lang w:eastAsia="hr-HR"/>
        </w:rPr>
        <w:t xml:space="preserve">Sređeni i prikupljeni podatci upitnika, anketa (tablicama, grafički, zaključcima) bit će prezentirani roditeljima putem oglasne ploče, osobno preko e-pošte i dr. </w:t>
      </w:r>
      <w:r>
        <w:rPr>
          <w:rFonts w:eastAsia="Times New Roman" w:cs="Times New Roman" w:ascii="Times New Roman" w:hAnsi="Times New Roman"/>
          <w:color w:val="000000"/>
          <w:lang w:eastAsia="hr-HR"/>
        </w:rPr>
        <w:t>Kroz upitnike i ankete za roditelje te njihovom ukupnom uključenošću u razne aktivnosti, dobit će se povratna informacija o kvaliteti rada Vrtića.</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Vrednovanje odgojno-obrazovnog rada obuhvaćat će i svakodnevnu samorefleksiju odgojitelja o ostvarenju odgojno-obrazovnih namjera i procjenu postignuća djece te zajedničke analize stručnih djelatnika o kvaliteti odgojne prakse, napretku djece i vlastitog rada.</w:t>
      </w:r>
    </w:p>
    <w:p>
      <w:pPr>
        <w:pStyle w:val="Standard"/>
        <w:spacing w:lineRule="auto" w:line="360"/>
        <w:jc w:val="both"/>
        <w:rPr>
          <w:rFonts w:ascii="Times New Roman" w:hAnsi="Times New Roman" w:eastAsia="Times New Roman" w:cs="Times New Roman"/>
          <w:color w:val="000000"/>
          <w:lang w:eastAsia="hr-HR"/>
        </w:rPr>
      </w:pPr>
      <w:r>
        <w:rPr>
          <w:rFonts w:eastAsia="Times New Roman" w:cs="Times New Roman" w:ascii="Times New Roman" w:hAnsi="Times New Roman"/>
          <w:lang w:eastAsia="hr-HR"/>
        </w:rPr>
        <w:t xml:space="preserve">Na procjeni i dokumentiranju kvalitete radit će tim za kvalitetu,  odgojitelji, djeca, roditelji i vanjski suradnici te ravnatelj u suradnji s vanjskim institucijama. </w:t>
      </w:r>
      <w:r>
        <w:rPr>
          <w:rFonts w:eastAsia="Times New Roman" w:cs="Times New Roman" w:ascii="Times New Roman" w:hAnsi="Times New Roman"/>
          <w:color w:val="000000"/>
          <w:lang w:eastAsia="hr-HR"/>
        </w:rPr>
        <w:t>Stalnim promišljanjem, diskutiranjem na sastancima i vrednovanjem kvalitete odgojno-obrazovne prakse djelovat će se u smjeru njenog stalnog unaprjeđenja.</w:t>
      </w:r>
    </w:p>
    <w:p>
      <w:pPr>
        <w:pStyle w:val="Standard"/>
        <w:spacing w:lineRule="auto" w:line="360"/>
        <w:rPr/>
      </w:pPr>
      <w:r>
        <w:rPr/>
      </w:r>
    </w:p>
    <w:p>
      <w:pPr>
        <w:pStyle w:val="Stilnaslova1"/>
        <w:jc w:val="center"/>
        <w:rPr>
          <w:rFonts w:ascii="Times New Roman" w:hAnsi="Times New Roman" w:eastAsia="Times New Roman" w:cs="Times New Roman"/>
          <w:color w:val="auto"/>
          <w:lang w:eastAsia="hr-HR"/>
        </w:rPr>
      </w:pPr>
      <w:bookmarkStart w:id="11" w:name="_Toc149746913"/>
      <w:r>
        <w:rPr>
          <w:rFonts w:eastAsia="Times New Roman" w:cs="Times New Roman" w:ascii="Times New Roman" w:hAnsi="Times New Roman"/>
          <w:color w:val="auto"/>
          <w:lang w:eastAsia="hr-HR"/>
        </w:rPr>
        <w:t>10. FINANCIRANJE PROGRAMA</w:t>
      </w:r>
      <w:bookmarkEnd w:id="11"/>
    </w:p>
    <w:p>
      <w:pPr>
        <w:pStyle w:val="Normal"/>
        <w:rPr>
          <w:lang w:eastAsia="hr-HR"/>
        </w:rPr>
      </w:pPr>
      <w:r>
        <w:rPr>
          <w:lang w:eastAsia="hr-HR"/>
        </w:rPr>
      </w:r>
    </w:p>
    <w:p>
      <w:pPr>
        <w:pStyle w:val="Standard"/>
        <w:spacing w:lineRule="auto" w:line="360"/>
        <w:jc w:val="both"/>
        <w:rPr/>
      </w:pPr>
      <w:r>
        <w:rPr>
          <w:rFonts w:eastAsia="Times New Roman" w:cs="Times New Roman" w:ascii="Times New Roman" w:hAnsi="Times New Roman"/>
          <w:lang w:eastAsia="hr-HR"/>
        </w:rPr>
        <w:t xml:space="preserve">    </w:t>
      </w:r>
      <w:r>
        <w:rPr>
          <w:rFonts w:eastAsia="Times New Roman" w:cs="Times New Roman" w:ascii="Times New Roman" w:hAnsi="Times New Roman"/>
          <w:color w:val="000000"/>
          <w:spacing w:val="-1"/>
          <w:lang w:val="ca-ES" w:eastAsia="hr-HR"/>
        </w:rPr>
        <w:t>Sredstva za obavljanje djelatnosti, odnosno redovnog poslovanja vrtića osiguravaju se iz:</w:t>
      </w:r>
    </w:p>
    <w:p>
      <w:pPr>
        <w:pStyle w:val="Standard"/>
        <w:numPr>
          <w:ilvl w:val="0"/>
          <w:numId w:val="15"/>
        </w:numPr>
        <w:shd w:val="clear" w:color="auto" w:fill="FFFFFF"/>
        <w:spacing w:lineRule="auto" w:line="360"/>
        <w:jc w:val="both"/>
        <w:rPr/>
      </w:pPr>
      <w:r>
        <w:rPr>
          <w:rFonts w:eastAsia="Times New Roman" w:cs="Times New Roman" w:ascii="Times New Roman" w:hAnsi="Times New Roman"/>
          <w:color w:val="000000"/>
          <w:spacing w:val="-2"/>
          <w:lang w:val="ca-ES" w:eastAsia="hr-HR"/>
        </w:rPr>
        <w:t>proračuna Općine Kali</w:t>
      </w:r>
    </w:p>
    <w:p>
      <w:pPr>
        <w:pStyle w:val="Standard"/>
        <w:numPr>
          <w:ilvl w:val="0"/>
          <w:numId w:val="361"/>
        </w:numPr>
        <w:shd w:val="clear" w:color="auto" w:fill="FFFFFF"/>
        <w:spacing w:lineRule="auto" w:line="360"/>
        <w:jc w:val="both"/>
        <w:rPr>
          <w:rFonts w:ascii="Times New Roman" w:hAnsi="Times New Roman" w:eastAsia="Times New Roman" w:cs="Times New Roman"/>
          <w:color w:val="000000"/>
          <w:spacing w:val="-1"/>
          <w:lang w:val="ca-ES" w:eastAsia="hr-HR"/>
        </w:rPr>
      </w:pPr>
      <w:r>
        <w:rPr>
          <w:rFonts w:eastAsia="Times New Roman" w:cs="Times New Roman" w:ascii="Times New Roman" w:hAnsi="Times New Roman"/>
          <w:color w:val="000000"/>
          <w:spacing w:val="-1"/>
          <w:lang w:val="ca-ES" w:eastAsia="hr-HR"/>
        </w:rPr>
        <w:t>uplatama  roditelja korisnika usluga</w:t>
      </w:r>
    </w:p>
    <w:p>
      <w:pPr>
        <w:pStyle w:val="Standard"/>
        <w:numPr>
          <w:ilvl w:val="0"/>
          <w:numId w:val="362"/>
        </w:numPr>
        <w:shd w:val="clear" w:color="auto" w:fill="FFFFFF"/>
        <w:spacing w:lineRule="auto" w:line="360"/>
        <w:jc w:val="both"/>
        <w:rPr/>
      </w:pPr>
      <w:r>
        <w:rPr>
          <w:rFonts w:eastAsia="Times New Roman" w:cs="Times New Roman" w:ascii="Times New Roman" w:hAnsi="Times New Roman"/>
          <w:color w:val="000000"/>
          <w:spacing w:val="-2"/>
          <w:lang w:val="ca-ES" w:eastAsia="hr-HR"/>
        </w:rPr>
        <w:t>sred</w:t>
      </w:r>
      <w:r>
        <w:rPr>
          <w:rFonts w:eastAsia="Times New Roman" w:cs="Times New Roman" w:ascii="Times New Roman" w:hAnsi="Times New Roman"/>
          <w:lang w:eastAsia="hr-HR"/>
        </w:rPr>
        <w:t>stvima MZO za sufinanciranje javnih potreba djece u programu predškole i rada</w:t>
      </w:r>
    </w:p>
    <w:p>
      <w:pPr>
        <w:pStyle w:val="Standard"/>
        <w:shd w:val="clear" w:color="auto" w:fill="FFFFFF"/>
        <w:spacing w:lineRule="auto" w:line="360"/>
        <w:ind w:left="360" w:hanging="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s djecom s teškoćama</w:t>
      </w:r>
    </w:p>
    <w:p>
      <w:pPr>
        <w:pStyle w:val="Standard"/>
        <w:numPr>
          <w:ilvl w:val="0"/>
          <w:numId w:val="363"/>
        </w:numPr>
        <w:shd w:val="clear" w:color="auto" w:fill="FFFFFF"/>
        <w:spacing w:lineRule="auto" w:line="36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donacijama</w:t>
      </w:r>
    </w:p>
    <w:p>
      <w:pPr>
        <w:pStyle w:val="Standard"/>
        <w:shd w:val="clear" w:color="auto" w:fill="FFFFFF"/>
        <w:spacing w:lineRule="auto" w:line="36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 xml:space="preserve">U narednoj pedagoškoj godini potrebna su nam sredstva za dodatnog djelatnika na određeno vrijeme zbog povećanog broja djece, didaktiku, igračke za dvorište, namještaj, televizor te ostale potrepštine koje su neophodne za funkcioniranje odgojno-obrazovnog rada u našem vrtiću. </w:t>
      </w:r>
    </w:p>
    <w:p>
      <w:pPr>
        <w:pStyle w:val="Standard"/>
        <w:shd w:val="clear" w:color="auto" w:fill="FFFFFF"/>
        <w:spacing w:lineRule="auto" w:line="36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Osnivač Vrtića će najvećim djelom financirati rad Vrtića. Pored osiguravanja plaća djelatnicima, osigurava:</w:t>
      </w:r>
    </w:p>
    <w:p>
      <w:pPr>
        <w:pStyle w:val="Standard"/>
        <w:numPr>
          <w:ilvl w:val="0"/>
          <w:numId w:val="16"/>
        </w:numPr>
        <w:shd w:val="clear" w:color="auto" w:fill="FFFFFF"/>
        <w:spacing w:lineRule="auto" w:line="36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potrebnu opremu i didaktička sredstva</w:t>
      </w:r>
    </w:p>
    <w:p>
      <w:pPr>
        <w:pStyle w:val="Standard"/>
        <w:numPr>
          <w:ilvl w:val="0"/>
          <w:numId w:val="364"/>
        </w:numPr>
        <w:shd w:val="clear" w:color="auto" w:fill="FFFFFF"/>
        <w:spacing w:lineRule="auto" w:line="36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novčana sredstva za rad Vrtića</w:t>
      </w:r>
    </w:p>
    <w:p>
      <w:pPr>
        <w:pStyle w:val="Standard"/>
        <w:numPr>
          <w:ilvl w:val="0"/>
          <w:numId w:val="365"/>
        </w:numPr>
        <w:shd w:val="clear" w:color="auto" w:fill="FFFFFF"/>
        <w:spacing w:lineRule="auto" w:line="360"/>
        <w:jc w:val="both"/>
        <w:rPr>
          <w:rFonts w:ascii="Times New Roman" w:hAnsi="Times New Roman" w:eastAsia="Times New Roman" w:cs="Times New Roman"/>
          <w:color w:val="000000"/>
          <w:spacing w:val="-2"/>
          <w:lang w:val="ca-ES" w:eastAsia="hr-HR"/>
        </w:rPr>
      </w:pPr>
      <w:r>
        <w:rPr>
          <w:rFonts w:eastAsia="Times New Roman" w:cs="Times New Roman" w:ascii="Times New Roman" w:hAnsi="Times New Roman"/>
          <w:color w:val="000000"/>
          <w:spacing w:val="-2"/>
          <w:lang w:val="ca-ES" w:eastAsia="hr-HR"/>
        </w:rPr>
        <w:t>participacija roditeljima dijela troškova boravka djece u Vrtiću.</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t xml:space="preserve">           </w:t>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andard"/>
        <w:spacing w:lineRule="auto" w:line="360"/>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Stilnaslova1"/>
        <w:jc w:val="center"/>
        <w:rPr>
          <w:rFonts w:ascii="Times New Roman" w:hAnsi="Times New Roman" w:eastAsia="Times New Roman" w:cs="Times New Roman"/>
          <w:color w:val="auto"/>
          <w:lang w:eastAsia="hr-HR"/>
        </w:rPr>
      </w:pPr>
      <w:bookmarkStart w:id="12" w:name="_Toc149746914"/>
      <w:r>
        <w:rPr>
          <w:rFonts w:eastAsia="Times New Roman" w:cs="Times New Roman" w:ascii="Times New Roman" w:hAnsi="Times New Roman"/>
          <w:color w:val="auto"/>
          <w:lang w:eastAsia="hr-HR"/>
        </w:rPr>
        <w:t>11. ZAKLJUČAK</w:t>
      </w:r>
      <w:bookmarkEnd w:id="12"/>
    </w:p>
    <w:p>
      <w:pPr>
        <w:pStyle w:val="Normal"/>
        <w:rPr>
          <w:lang w:eastAsia="hr-HR"/>
        </w:rPr>
      </w:pPr>
      <w:r>
        <w:rPr>
          <w:lang w:eastAsia="hr-HR"/>
        </w:rPr>
      </w:r>
    </w:p>
    <w:p>
      <w:pPr>
        <w:pStyle w:val="Standard"/>
        <w:spacing w:lineRule="auto" w:line="360"/>
        <w:jc w:val="both"/>
        <w:rPr/>
      </w:pPr>
      <w:r>
        <w:rPr>
          <w:rFonts w:cs="Times New Roman" w:ascii="Times New Roman" w:hAnsi="Times New Roman"/>
        </w:rPr>
        <w:t xml:space="preserve">Poštujući zakonske propise i pod zakonske akte koji definiraju prava i obveze predškolskog odgoja i obrazovanja, provoditi će se program koji se temelji </w:t>
      </w:r>
      <w:r>
        <w:rPr>
          <w:rFonts w:cs="Times New Roman" w:ascii="Times New Roman" w:hAnsi="Times New Roman"/>
          <w:bCs/>
          <w:color w:val="00000A"/>
        </w:rPr>
        <w:t>na razvojno-primjerenom kurikulumu usmjerenom na dijete kao i humanističkoj koncepciji razvoja predškolskog odgoja. Kako bi se pridonijelo povoljnom cjelovitom razvoju djeteta, naglasak je stavljen na  razvijanju individualnih mogućnosti i potreba svakog djeteta uvažavajući pravo i na različitost.</w:t>
      </w:r>
    </w:p>
    <w:p>
      <w:pPr>
        <w:pStyle w:val="Standard"/>
        <w:spacing w:lineRule="auto" w:line="360"/>
        <w:jc w:val="both"/>
        <w:rPr/>
      </w:pPr>
      <w:r>
        <w:rPr>
          <w:rFonts w:cs="Times New Roman" w:ascii="Times New Roman" w:hAnsi="Times New Roman"/>
          <w:bCs/>
          <w:color w:val="00000A"/>
        </w:rPr>
        <w:t>Program će se realizirati primjenjujući suvremene procese učenja zasnovanima na najnovijim znanstvenim spoznajama.</w:t>
      </w:r>
      <w:r>
        <w:rPr>
          <w:rStyle w:val="Annotationreference"/>
        </w:rPr>
        <w:t xml:space="preserve"> </w:t>
      </w:r>
      <w:r>
        <w:rPr>
          <w:rStyle w:val="Annotationreference"/>
          <w:rFonts w:cs="Times New Roman" w:ascii="Times New Roman" w:hAnsi="Times New Roman"/>
          <w:sz w:val="24"/>
          <w:szCs w:val="24"/>
        </w:rPr>
        <w:t xml:space="preserve">Integrirani, razvojni, humanistički i subkonstruktivistički kurikulum </w:t>
      </w:r>
      <w:r>
        <w:rPr>
          <w:rFonts w:cs="Times New Roman" w:ascii="Times New Roman" w:hAnsi="Times New Roman"/>
          <w:color w:val="000000"/>
        </w:rPr>
        <w:t xml:space="preserve"> podrazumijeva paralelno odvijanje mnoštva smislenih aktivnosti djece</w:t>
      </w:r>
      <w:r>
        <w:rPr>
          <w:rFonts w:cs="Times New Roman" w:ascii="Times New Roman" w:hAnsi="Times New Roman"/>
        </w:rPr>
        <w:t>, kreiranje</w:t>
      </w:r>
      <w:r>
        <w:rPr>
          <w:rFonts w:cs="Times New Roman" w:ascii="Times New Roman" w:hAnsi="Times New Roman"/>
          <w:color w:val="C00000"/>
        </w:rPr>
        <w:t xml:space="preserve"> </w:t>
      </w:r>
      <w:r>
        <w:rPr>
          <w:rFonts w:cs="Times New Roman" w:ascii="Times New Roman" w:hAnsi="Times New Roman"/>
          <w:color w:val="000000"/>
        </w:rPr>
        <w:t xml:space="preserve">materijalnog okruženja koje potiče </w:t>
      </w:r>
      <w:r>
        <w:rPr>
          <w:rFonts w:cs="Times New Roman" w:ascii="Times New Roman" w:hAnsi="Times New Roman"/>
        </w:rPr>
        <w:t>dijete na igru,</w:t>
      </w:r>
      <w:r>
        <w:rPr>
          <w:rFonts w:cs="Times New Roman" w:ascii="Times New Roman" w:hAnsi="Times New Roman"/>
          <w:color w:val="000000"/>
        </w:rPr>
        <w:t xml:space="preserve"> istraživanje, te stjecanje znanja, </w:t>
      </w:r>
      <w:r>
        <w:rPr>
          <w:rFonts w:cs="Times New Roman" w:ascii="Times New Roman" w:hAnsi="Times New Roman"/>
        </w:rPr>
        <w:t>vještina i navika.</w:t>
      </w:r>
    </w:p>
    <w:p>
      <w:pPr>
        <w:pStyle w:val="Standard"/>
        <w:spacing w:lineRule="auto" w:line="360"/>
        <w:jc w:val="both"/>
        <w:rPr/>
      </w:pPr>
      <w:r>
        <w:rPr>
          <w:rFonts w:cs="Times New Roman" w:ascii="Times New Roman" w:hAnsi="Times New Roman"/>
        </w:rPr>
        <w:t>U realizaciji ovog programa težište je stavljeno i na kvalitetnu suradnju s roditeljima.</w:t>
      </w:r>
      <w:r>
        <w:rPr>
          <w:rFonts w:cs="Times New Roman" w:ascii="Times New Roman" w:hAnsi="Times New Roman"/>
          <w:color w:val="000000"/>
        </w:rPr>
        <w:t xml:space="preserve"> Uvažavanjem njihova mišljenja u ostvarivanju programa Vrtić razvija suradničke i partnerske odnose s roditeljima. </w:t>
      </w:r>
      <w:r>
        <w:rPr>
          <w:rFonts w:cs="Times New Roman" w:ascii="Times New Roman" w:hAnsi="Times New Roman"/>
        </w:rPr>
        <w:t xml:space="preserve"> </w:t>
      </w:r>
    </w:p>
    <w:p>
      <w:pPr>
        <w:pStyle w:val="Standard"/>
        <w:spacing w:lineRule="auto" w:line="360"/>
        <w:jc w:val="both"/>
        <w:rPr>
          <w:rFonts w:ascii="Times New Roman" w:hAnsi="Times New Roman" w:cs="Times New Roman"/>
          <w:color w:val="00000A"/>
        </w:rPr>
      </w:pPr>
      <w:r>
        <w:rPr>
          <w:rFonts w:cs="Times New Roman" w:ascii="Times New Roman" w:hAnsi="Times New Roman"/>
          <w:color w:val="00000A"/>
        </w:rPr>
        <w:t>Kvalitetno i kontinuirano stručno usavršavanje svih djelatnika vrtića tijekom godine, nužno je održavati kako bi se razvio interes za inovacije i suvremena dostignuća u praksi,  jer je potreba podizanja stručne kompetencije za rad i stjecanje novih znanja, vještina i sposobnosti neophodna za rad s djecom predškolske dobi. Kvalitetu programa odlikuju profesionalne kompetencije stručnih djelatnika ustanove i njihova spremnost na stalno unapređenje kvalitete odgojno-obrazovnog procesa. Tome ujedno pridonose i aktivnosti predstavljanja i povezivanja sa školom kao i širom društvenom zajednicom.</w:t>
      </w:r>
    </w:p>
    <w:p>
      <w:pPr>
        <w:pStyle w:val="Standard"/>
        <w:spacing w:lineRule="auto" w:line="360"/>
        <w:jc w:val="both"/>
        <w:rPr>
          <w:rFonts w:ascii="Times New Roman" w:hAnsi="Times New Roman" w:cs="Times New Roman"/>
        </w:rPr>
      </w:pPr>
      <w:r>
        <w:rPr>
          <w:rFonts w:cs="Times New Roman" w:ascii="Times New Roman" w:hAnsi="Times New Roman"/>
        </w:rPr>
      </w:r>
    </w:p>
    <w:p>
      <w:pPr>
        <w:pStyle w:val="Stilnaslova1"/>
        <w:jc w:val="center"/>
        <w:rPr>
          <w:rFonts w:ascii="Times New Roman" w:hAnsi="Times New Roman" w:cs="Times New Roman"/>
          <w:color w:val="auto"/>
        </w:rPr>
      </w:pPr>
      <w:bookmarkStart w:id="13" w:name="_Toc149746915"/>
      <w:r>
        <w:rPr>
          <w:rFonts w:cs="Times New Roman" w:ascii="Times New Roman" w:hAnsi="Times New Roman"/>
          <w:color w:val="auto"/>
        </w:rPr>
        <w:t>12. LITERATURA</w:t>
      </w:r>
      <w:bookmarkEnd w:id="13"/>
    </w:p>
    <w:p>
      <w:pPr>
        <w:pStyle w:val="Normal"/>
        <w:rPr/>
      </w:pPr>
      <w:r>
        <w:rPr/>
      </w:r>
    </w:p>
    <w:p>
      <w:pPr>
        <w:pStyle w:val="Standard"/>
        <w:numPr>
          <w:ilvl w:val="0"/>
          <w:numId w:val="366"/>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Ajduković M. Nina Pečnik: Nenasilno rješavanje sukoba, Alinea,  Zagreb, 1993.</w:t>
      </w:r>
    </w:p>
    <w:p>
      <w:pPr>
        <w:pStyle w:val="Standard"/>
        <w:numPr>
          <w:ilvl w:val="0"/>
          <w:numId w:val="367"/>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Aros, C.: Inteligencija mog djeteta, Dušević&amp;Kršovnik d.o.o. Rijeka, 2015.</w:t>
      </w:r>
    </w:p>
    <w:p>
      <w:pPr>
        <w:pStyle w:val="Standard"/>
        <w:numPr>
          <w:ilvl w:val="0"/>
          <w:numId w:val="368"/>
        </w:numPr>
        <w:tabs>
          <w:tab w:val="clear" w:pos="709"/>
          <w:tab w:val="left" w:pos="720" w:leader="none"/>
          <w:tab w:val="left" w:pos="4613" w:leader="none"/>
        </w:tabs>
        <w:spacing w:lineRule="auto" w:line="360"/>
        <w:ind w:left="360" w:hanging="0"/>
        <w:jc w:val="both"/>
        <w:rPr>
          <w:rFonts w:ascii="Times New Roman" w:hAnsi="Times New Roman" w:cs="Times New Roman"/>
          <w:lang w:val="pt-BR"/>
        </w:rPr>
      </w:pPr>
      <w:r>
        <w:rPr>
          <w:rFonts w:cs="Times New Roman" w:ascii="Times New Roman" w:hAnsi="Times New Roman"/>
          <w:lang w:val="pt-BR"/>
        </w:rPr>
        <w:t xml:space="preserve">Bašić, J. i sur.: Integralna metoda za odgajatelje i stručne suradnike predškolske ustanove, Alinea, Zagreb , 1994              </w:t>
      </w:r>
    </w:p>
    <w:p>
      <w:pPr>
        <w:pStyle w:val="Standard"/>
        <w:numPr>
          <w:ilvl w:val="0"/>
          <w:numId w:val="369"/>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Čudina-Obradović: Nadarenost: razumijevanje, prepoznavanje, razvijanje, Školska knjiga, Zagreb, 1990.</w:t>
      </w:r>
    </w:p>
    <w:p>
      <w:pPr>
        <w:pStyle w:val="Standard"/>
        <w:numPr>
          <w:ilvl w:val="0"/>
          <w:numId w:val="370"/>
        </w:numPr>
        <w:tabs>
          <w:tab w:val="clear" w:pos="709"/>
          <w:tab w:val="left" w:pos="720" w:leader="none"/>
        </w:tabs>
        <w:spacing w:lineRule="auto" w:line="360"/>
        <w:ind w:left="360" w:hanging="0"/>
        <w:jc w:val="both"/>
        <w:rPr>
          <w:rFonts w:ascii="Times New Roman" w:hAnsi="Times New Roman" w:cs="Times New Roman"/>
          <w:bCs/>
        </w:rPr>
      </w:pPr>
      <w:r>
        <w:rPr>
          <w:rFonts w:cs="Times New Roman" w:ascii="Times New Roman" w:hAnsi="Times New Roman"/>
          <w:bCs/>
        </w:rPr>
        <w:t>Duran, M.: Dijete i igra. Slap, Jastrebarsko, 2000.</w:t>
      </w:r>
    </w:p>
    <w:p>
      <w:pPr>
        <w:pStyle w:val="Standard"/>
        <w:numPr>
          <w:ilvl w:val="0"/>
          <w:numId w:val="371"/>
        </w:numPr>
        <w:tabs>
          <w:tab w:val="clear" w:pos="709"/>
          <w:tab w:val="left" w:pos="720" w:leader="none"/>
        </w:tabs>
        <w:spacing w:lineRule="auto" w:line="360"/>
        <w:ind w:left="360" w:hanging="0"/>
        <w:jc w:val="both"/>
        <w:rPr>
          <w:rFonts w:ascii="Times New Roman" w:hAnsi="Times New Roman" w:cs="Times New Roman"/>
          <w:bCs/>
        </w:rPr>
      </w:pPr>
      <w:r>
        <w:rPr>
          <w:rFonts w:cs="Times New Roman" w:ascii="Times New Roman" w:hAnsi="Times New Roman"/>
          <w:bCs/>
        </w:rPr>
        <w:t>Fuller,A.: Zahtjevno dijete, Naklada Kosinj Zagreb 2008.</w:t>
      </w:r>
    </w:p>
    <w:p>
      <w:pPr>
        <w:pStyle w:val="Standard"/>
        <w:numPr>
          <w:ilvl w:val="0"/>
          <w:numId w:val="372"/>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Gabelica–Šupljika Maja, Mirjana Milanović:  Blagdani djetinjstva, Školska knjiga, Zagreb, 1995.</w:t>
      </w:r>
    </w:p>
    <w:p>
      <w:pPr>
        <w:pStyle w:val="Standard"/>
        <w:numPr>
          <w:ilvl w:val="0"/>
          <w:numId w:val="373"/>
        </w:numPr>
        <w:tabs>
          <w:tab w:val="clear" w:pos="709"/>
          <w:tab w:val="left" w:pos="720" w:leader="none"/>
        </w:tabs>
        <w:spacing w:lineRule="auto" w:line="360"/>
        <w:ind w:left="360" w:hanging="0"/>
        <w:jc w:val="both"/>
        <w:rPr>
          <w:rFonts w:ascii="Times New Roman" w:hAnsi="Times New Roman" w:cs="Times New Roman"/>
        </w:rPr>
      </w:pPr>
      <w:r>
        <w:rPr>
          <w:rFonts w:cs="Times New Roman" w:ascii="Times New Roman" w:hAnsi="Times New Roman"/>
        </w:rPr>
        <w:t>Hitrec: Kako pripremiti za dijete za školu, Školska knjiga, 1991.</w:t>
      </w:r>
    </w:p>
    <w:p>
      <w:pPr>
        <w:pStyle w:val="Standard"/>
        <w:numPr>
          <w:ilvl w:val="0"/>
          <w:numId w:val="374"/>
        </w:numPr>
        <w:tabs>
          <w:tab w:val="clear" w:pos="709"/>
          <w:tab w:val="left" w:pos="720" w:leader="none"/>
        </w:tabs>
        <w:spacing w:lineRule="auto" w:line="360"/>
        <w:ind w:left="360" w:hanging="0"/>
        <w:jc w:val="both"/>
        <w:rPr>
          <w:rFonts w:ascii="Times New Roman" w:hAnsi="Times New Roman" w:cs="Times New Roman"/>
        </w:rPr>
      </w:pPr>
      <w:r>
        <w:rPr>
          <w:rFonts w:cs="Times New Roman" w:ascii="Times New Roman" w:hAnsi="Times New Roman"/>
        </w:rPr>
        <w:t>Juričić, D.: Velika enciklopedija malih aktivnosti, Školska knjiga , Zagreb 2005.</w:t>
      </w:r>
    </w:p>
    <w:p>
      <w:pPr>
        <w:pStyle w:val="Standard"/>
        <w:numPr>
          <w:ilvl w:val="0"/>
          <w:numId w:val="375"/>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L. Katz, Mc Clellan : Poticanje razvoja dječje socijalne kompetencije, Educa, Zagreb, 2007.</w:t>
      </w:r>
    </w:p>
    <w:p>
      <w:pPr>
        <w:pStyle w:val="Standard"/>
        <w:numPr>
          <w:ilvl w:val="0"/>
          <w:numId w:val="376"/>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Maleš Dubravka , Milanović M., Stričević I.: Živjeti i učiti prava, Odgoj za ljudska prava u sustavu predškolskog odgoja, Filozofski fakultet, Istraživačko-obrazovni centar za ljudska prava i demokratsko građanstvo, Zagreb, 2003.</w:t>
      </w:r>
    </w:p>
    <w:p>
      <w:pPr>
        <w:pStyle w:val="Standard"/>
        <w:numPr>
          <w:ilvl w:val="0"/>
          <w:numId w:val="377"/>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Markočić M. i suradnici:  Igrom do škole I i II; Priručnik za voditelje igraonica koji rade s djecom iz socijalno-depriviranih sredina, Udruženje Djeca prva, Zagreb 2001.</w:t>
      </w:r>
    </w:p>
    <w:p>
      <w:pPr>
        <w:pStyle w:val="Standard"/>
        <w:numPr>
          <w:ilvl w:val="0"/>
          <w:numId w:val="378"/>
        </w:numPr>
        <w:tabs>
          <w:tab w:val="clear" w:pos="709"/>
          <w:tab w:val="left" w:pos="720" w:leader="none"/>
        </w:tabs>
        <w:spacing w:lineRule="auto" w:line="360"/>
        <w:ind w:left="360" w:hanging="0"/>
        <w:jc w:val="both"/>
        <w:rPr>
          <w:rFonts w:ascii="Times New Roman" w:hAnsi="Times New Roman" w:cs="Times New Roman"/>
        </w:rPr>
      </w:pPr>
      <w:r>
        <w:rPr>
          <w:rFonts w:cs="Times New Roman" w:ascii="Times New Roman" w:hAnsi="Times New Roman"/>
        </w:rPr>
        <w:t>Miljak A.: Humanistički pristup teoriji i praksi predškolskog odgoja, Persona, Velika Gorica, 1996.</w:t>
      </w:r>
    </w:p>
    <w:p>
      <w:pPr>
        <w:pStyle w:val="Standard"/>
        <w:numPr>
          <w:ilvl w:val="0"/>
          <w:numId w:val="379"/>
        </w:numPr>
        <w:tabs>
          <w:tab w:val="clear" w:pos="709"/>
          <w:tab w:val="left" w:pos="720" w:leader="none"/>
        </w:tabs>
        <w:spacing w:lineRule="auto" w:line="360"/>
        <w:ind w:left="360" w:hanging="0"/>
        <w:jc w:val="both"/>
        <w:rPr>
          <w:rFonts w:ascii="Times New Roman" w:hAnsi="Times New Roman" w:cs="Times New Roman"/>
          <w:lang w:val="pt-BR"/>
        </w:rPr>
      </w:pPr>
      <w:r>
        <w:rPr>
          <w:rFonts w:cs="Times New Roman" w:ascii="Times New Roman" w:hAnsi="Times New Roman"/>
          <w:lang w:val="pt-BR"/>
        </w:rPr>
        <w:t>Peteh, M.: Matematika i igra u dječjem vrtiću,Alinea, Zagreb,1992</w:t>
      </w:r>
    </w:p>
    <w:p>
      <w:pPr>
        <w:pStyle w:val="Standard"/>
        <w:numPr>
          <w:ilvl w:val="0"/>
          <w:numId w:val="380"/>
        </w:numPr>
        <w:tabs>
          <w:tab w:val="clear" w:pos="709"/>
          <w:tab w:val="left" w:pos="720" w:leader="none"/>
        </w:tabs>
        <w:spacing w:lineRule="auto" w:line="360"/>
        <w:ind w:left="360" w:hanging="0"/>
        <w:jc w:val="both"/>
        <w:rPr>
          <w:rFonts w:ascii="Times New Roman" w:hAnsi="Times New Roman" w:cs="Times New Roman"/>
          <w:lang w:val="pt-BR"/>
        </w:rPr>
      </w:pPr>
      <w:r>
        <w:rPr>
          <w:rFonts w:cs="Times New Roman" w:ascii="Times New Roman" w:hAnsi="Times New Roman"/>
          <w:lang w:val="pt-BR"/>
        </w:rPr>
        <w:t>Plummer Deborah M.: Dječje igre za razvoj socijalnih vještina, Naklada Kosinj, Zagreb 2010.</w:t>
      </w:r>
    </w:p>
    <w:p>
      <w:pPr>
        <w:pStyle w:val="Standard"/>
        <w:numPr>
          <w:ilvl w:val="0"/>
          <w:numId w:val="381"/>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Slunjski: Dječji vrtić zajednica koja uči, Spektar Media, Zagreb, 2008.</w:t>
      </w:r>
    </w:p>
    <w:p>
      <w:pPr>
        <w:pStyle w:val="Standard"/>
        <w:numPr>
          <w:ilvl w:val="0"/>
          <w:numId w:val="382"/>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Slunjski Edita: Stvaranje predškolskog kurikuluma u vrtiću – organizaciji koja uči, Mali profesor, Zagreb, 2006.</w:t>
      </w:r>
    </w:p>
    <w:p>
      <w:pPr>
        <w:pStyle w:val="Standard"/>
        <w:numPr>
          <w:ilvl w:val="0"/>
          <w:numId w:val="383"/>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Slunjski Edita: Integrirani predškolski kurikulum – rad djece na projektima, „Mali profesor“, Zagreb, 2001</w:t>
      </w:r>
    </w:p>
    <w:p>
      <w:pPr>
        <w:pStyle w:val="Standard"/>
        <w:numPr>
          <w:ilvl w:val="0"/>
          <w:numId w:val="384"/>
        </w:numPr>
        <w:tabs>
          <w:tab w:val="clear" w:pos="709"/>
          <w:tab w:val="left" w:pos="720" w:leader="none"/>
          <w:tab w:val="left" w:pos="4613" w:leader="none"/>
        </w:tabs>
        <w:spacing w:lineRule="auto" w:line="360"/>
        <w:ind w:left="360" w:hanging="0"/>
        <w:jc w:val="both"/>
        <w:rPr>
          <w:rFonts w:ascii="Times New Roman" w:hAnsi="Times New Roman" w:cs="Times New Roman"/>
        </w:rPr>
      </w:pPr>
      <w:r>
        <w:rPr>
          <w:rFonts w:cs="Times New Roman" w:ascii="Times New Roman" w:hAnsi="Times New Roman"/>
        </w:rPr>
        <w:t>Edita Slunjski i suradnici: Izvan okvira, Zagreb, 2015.</w:t>
      </w:r>
    </w:p>
    <w:p>
      <w:pPr>
        <w:pStyle w:val="Standard"/>
        <w:numPr>
          <w:ilvl w:val="0"/>
          <w:numId w:val="385"/>
        </w:numPr>
        <w:tabs>
          <w:tab w:val="clear" w:pos="709"/>
          <w:tab w:val="left" w:pos="720" w:leader="none"/>
        </w:tabs>
        <w:spacing w:lineRule="auto" w:line="360"/>
        <w:ind w:left="360" w:hanging="0"/>
        <w:jc w:val="both"/>
        <w:rPr>
          <w:rFonts w:ascii="Times New Roman" w:hAnsi="Times New Roman" w:cs="Times New Roman"/>
        </w:rPr>
      </w:pPr>
      <w:r>
        <w:rPr>
          <w:rFonts w:cs="Times New Roman" w:ascii="Times New Roman" w:hAnsi="Times New Roman"/>
        </w:rPr>
        <w:t>Starc, Obradović : Osobine i psihološki uvjeti razvoja djece predškolske dobi, Golden marketing – tehnička knjiga, Zagreb 2004.</w:t>
      </w:r>
    </w:p>
    <w:p>
      <w:pPr>
        <w:pStyle w:val="Standard"/>
        <w:tabs>
          <w:tab w:val="clear" w:pos="709"/>
          <w:tab w:val="left" w:pos="4253" w:leader="none"/>
        </w:tabs>
        <w:spacing w:lineRule="auto" w:line="360"/>
        <w:jc w:val="both"/>
        <w:rPr>
          <w:rFonts w:ascii="Times New Roman" w:hAnsi="Times New Roman" w:cs="Times New Roman"/>
          <w:i/>
          <w:i/>
        </w:rPr>
      </w:pPr>
      <w:r>
        <w:rPr>
          <w:rFonts w:cs="Times New Roman" w:ascii="Times New Roman" w:hAnsi="Times New Roman"/>
          <w:i/>
        </w:rPr>
      </w:r>
    </w:p>
    <w:p>
      <w:pPr>
        <w:pStyle w:val="Standard"/>
        <w:tabs>
          <w:tab w:val="clear" w:pos="709"/>
          <w:tab w:val="left" w:pos="4253" w:leader="none"/>
        </w:tabs>
        <w:spacing w:lineRule="auto" w:line="360"/>
        <w:jc w:val="both"/>
        <w:rPr/>
      </w:pPr>
      <w:r>
        <w:rPr>
          <w:rFonts w:cs="Times New Roman" w:ascii="Times New Roman" w:hAnsi="Times New Roman"/>
          <w:i/>
        </w:rPr>
        <w:t xml:space="preserve"> </w:t>
      </w:r>
      <w:r>
        <w:rPr>
          <w:rFonts w:cs="Times New Roman" w:ascii="Times New Roman" w:hAnsi="Times New Roman"/>
        </w:rPr>
        <w:t>Zakoni , Pravilnici,...</w:t>
      </w:r>
    </w:p>
    <w:p>
      <w:pPr>
        <w:pStyle w:val="Standard"/>
        <w:numPr>
          <w:ilvl w:val="0"/>
          <w:numId w:val="386"/>
        </w:numPr>
        <w:tabs>
          <w:tab w:val="clear" w:pos="709"/>
          <w:tab w:val="left" w:pos="3533" w:leader="none"/>
        </w:tabs>
        <w:spacing w:lineRule="auto" w:line="360"/>
        <w:jc w:val="both"/>
        <w:rPr>
          <w:rFonts w:ascii="Times New Roman" w:hAnsi="Times New Roman" w:cs="Times New Roman"/>
        </w:rPr>
      </w:pPr>
      <w:r>
        <w:rPr>
          <w:rFonts w:cs="Times New Roman" w:ascii="Times New Roman" w:hAnsi="Times New Roman"/>
        </w:rPr>
        <w:t>Državni pedagoški standard predškolskog odgoja i naobrazbe (NN 55/06, 121/07, 10/97, 105/02, 107/07, 63/08, 90/10.)</w:t>
      </w:r>
    </w:p>
    <w:p>
      <w:pPr>
        <w:pStyle w:val="Standard"/>
        <w:numPr>
          <w:ilvl w:val="0"/>
          <w:numId w:val="387"/>
        </w:numPr>
        <w:tabs>
          <w:tab w:val="clear" w:pos="709"/>
          <w:tab w:val="left" w:pos="-360" w:leader="none"/>
        </w:tabs>
        <w:spacing w:lineRule="auto" w:line="360"/>
        <w:jc w:val="both"/>
        <w:rPr>
          <w:rFonts w:ascii="Times New Roman" w:hAnsi="Times New Roman" w:cs="Times New Roman"/>
        </w:rPr>
      </w:pPr>
      <w:r>
        <w:rPr>
          <w:rFonts w:cs="Times New Roman" w:ascii="Times New Roman" w:hAnsi="Times New Roman"/>
        </w:rPr>
        <w:t>Konvencija o pravima djeteta; Državni zavod za zaštitu obitelji, materinstva i mladeži, Zagreb, 2001.</w:t>
      </w:r>
    </w:p>
    <w:p>
      <w:pPr>
        <w:pStyle w:val="Standard"/>
        <w:numPr>
          <w:ilvl w:val="0"/>
          <w:numId w:val="388"/>
        </w:numPr>
        <w:spacing w:lineRule="auto" w:line="360"/>
        <w:jc w:val="both"/>
        <w:rPr>
          <w:rFonts w:ascii="Times New Roman" w:hAnsi="Times New Roman" w:cs="Times New Roman"/>
        </w:rPr>
      </w:pPr>
      <w:r>
        <w:rPr>
          <w:rFonts w:cs="Times New Roman" w:ascii="Times New Roman" w:hAnsi="Times New Roman"/>
        </w:rPr>
        <w:t>Nacionalni kurikulum za rani i predškolski odgoj i obrazovanje, Republika Hrvatska, Ministarstvo znanosti, obrazovanja i sporta, Zagreb 2014.</w:t>
      </w:r>
    </w:p>
    <w:p>
      <w:pPr>
        <w:pStyle w:val="Standard"/>
        <w:numPr>
          <w:ilvl w:val="0"/>
          <w:numId w:val="389"/>
        </w:numPr>
        <w:spacing w:lineRule="auto" w:line="360"/>
        <w:jc w:val="both"/>
        <w:rPr>
          <w:rFonts w:ascii="Times New Roman" w:hAnsi="Times New Roman" w:cs="Times New Roman"/>
        </w:rPr>
      </w:pPr>
      <w:r>
        <w:rPr>
          <w:rFonts w:cs="Times New Roman" w:ascii="Times New Roman" w:hAnsi="Times New Roman"/>
        </w:rPr>
        <w:t>Obiteljski zakon (Narodne novine, 116/03)</w:t>
      </w:r>
    </w:p>
    <w:p>
      <w:pPr>
        <w:pStyle w:val="Standard"/>
        <w:numPr>
          <w:ilvl w:val="0"/>
          <w:numId w:val="390"/>
        </w:numPr>
        <w:spacing w:lineRule="auto" w:line="360"/>
        <w:jc w:val="both"/>
        <w:rPr>
          <w:rFonts w:ascii="Times New Roman" w:hAnsi="Times New Roman" w:cs="Times New Roman"/>
        </w:rPr>
      </w:pPr>
      <w:r>
        <w:rPr>
          <w:rFonts w:cs="Times New Roman" w:ascii="Times New Roman" w:hAnsi="Times New Roman"/>
        </w:rPr>
        <w:t>Pravilnik o posebnim uvjetima i mjerilima ostvarivanja programa predškolskog odgoja (Narodne novine, 133/97)</w:t>
      </w:r>
    </w:p>
    <w:p>
      <w:pPr>
        <w:pStyle w:val="Standard"/>
        <w:numPr>
          <w:ilvl w:val="0"/>
          <w:numId w:val="391"/>
        </w:numPr>
        <w:spacing w:lineRule="auto" w:line="360"/>
        <w:jc w:val="both"/>
        <w:rPr>
          <w:rFonts w:ascii="Times New Roman" w:hAnsi="Times New Roman" w:cs="Times New Roman"/>
        </w:rPr>
      </w:pPr>
      <w:r>
        <w:rPr>
          <w:rFonts w:cs="Times New Roman" w:ascii="Times New Roman" w:hAnsi="Times New Roman"/>
        </w:rPr>
        <w:t>Pravilnik o načinu i uvjetima polaganja stručnog ispita odgojitelja i stručnih suradnika u dječjem vrtiću (Narodne novine, 133/97 i 4/98)</w:t>
      </w:r>
    </w:p>
    <w:p>
      <w:pPr>
        <w:pStyle w:val="Standard"/>
        <w:numPr>
          <w:ilvl w:val="0"/>
          <w:numId w:val="392"/>
        </w:numPr>
        <w:spacing w:lineRule="auto" w:line="360"/>
        <w:jc w:val="both"/>
        <w:rPr>
          <w:rFonts w:ascii="Times New Roman" w:hAnsi="Times New Roman" w:cs="Times New Roman"/>
          <w:color w:val="000000"/>
        </w:rPr>
      </w:pPr>
      <w:r>
        <w:rPr>
          <w:rFonts w:cs="Times New Roman" w:ascii="Times New Roman" w:hAnsi="Times New Roman"/>
          <w:color w:val="000000"/>
        </w:rPr>
        <w:t>Pravilnik o načinu i uvjetima napredovanja u struci i promicanju u položajna zvanja odgojitelja i stručnih suradnika u dječjim vrtićima (Narodne novine, 133/97)</w:t>
      </w:r>
    </w:p>
    <w:p>
      <w:pPr>
        <w:pStyle w:val="Standard"/>
        <w:numPr>
          <w:ilvl w:val="0"/>
          <w:numId w:val="393"/>
        </w:numPr>
        <w:spacing w:lineRule="auto" w:line="360"/>
        <w:jc w:val="both"/>
        <w:rPr>
          <w:rFonts w:ascii="Times New Roman" w:hAnsi="Times New Roman" w:cs="Times New Roman"/>
        </w:rPr>
      </w:pPr>
      <w:r>
        <w:rPr>
          <w:rFonts w:cs="Times New Roman" w:ascii="Times New Roman" w:hAnsi="Times New Roman"/>
        </w:rPr>
        <w:t>Pravilnik o načinu raspolaganja sredstvima državnog proračuna i mjerilima sufinanciranja programa predškolskog odgoja (Narodne novine, 134/97)</w:t>
      </w:r>
    </w:p>
    <w:p>
      <w:pPr>
        <w:pStyle w:val="Standard"/>
        <w:numPr>
          <w:ilvl w:val="0"/>
          <w:numId w:val="394"/>
        </w:numPr>
        <w:spacing w:lineRule="auto" w:line="360"/>
        <w:jc w:val="both"/>
        <w:rPr>
          <w:rFonts w:ascii="Times New Roman" w:hAnsi="Times New Roman" w:cs="Times New Roman"/>
        </w:rPr>
      </w:pPr>
      <w:r>
        <w:rPr>
          <w:rFonts w:cs="Times New Roman" w:ascii="Times New Roman" w:hAnsi="Times New Roman"/>
        </w:rPr>
        <w:t>Pravilnik o obrascima i sadržaju pedagoške dokumentacije i evidencije o djeci u dječjem vrtiću (Narodne novine, 83/01)</w:t>
      </w:r>
    </w:p>
    <w:p>
      <w:pPr>
        <w:pStyle w:val="Standard"/>
        <w:numPr>
          <w:ilvl w:val="0"/>
          <w:numId w:val="395"/>
        </w:numPr>
        <w:spacing w:lineRule="auto" w:line="360"/>
        <w:jc w:val="both"/>
        <w:rPr>
          <w:rFonts w:ascii="Times New Roman" w:hAnsi="Times New Roman" w:cs="Times New Roman"/>
          <w:color w:val="000000"/>
        </w:rPr>
      </w:pPr>
      <w:r>
        <w:rPr>
          <w:rFonts w:cs="Times New Roman" w:ascii="Times New Roman" w:hAnsi="Times New Roman"/>
          <w:color w:val="000000"/>
        </w:rPr>
        <w:t>Pravilnik o vrsti stručne spreme stručnih djelatnika te vrsti i stupnju stručne spreme ostalih djelatnika u dječjem vrtiću (Narodne novine, 133/97)</w:t>
      </w:r>
    </w:p>
    <w:p>
      <w:pPr>
        <w:pStyle w:val="Standard"/>
        <w:numPr>
          <w:ilvl w:val="0"/>
          <w:numId w:val="396"/>
        </w:numPr>
        <w:tabs>
          <w:tab w:val="clear" w:pos="709"/>
          <w:tab w:val="left" w:pos="3533" w:leader="none"/>
        </w:tabs>
        <w:spacing w:lineRule="auto" w:line="360"/>
        <w:jc w:val="both"/>
        <w:rPr>
          <w:rFonts w:ascii="Times New Roman" w:hAnsi="Times New Roman" w:cs="Times New Roman"/>
        </w:rPr>
      </w:pPr>
      <w:r>
        <w:rPr>
          <w:rFonts w:cs="Times New Roman" w:ascii="Times New Roman" w:hAnsi="Times New Roman"/>
        </w:rPr>
        <w:t>Program zdravstvene zaštite djece, higijene i pravilne prehrane djece u dječjim vrtićima (NN 105/02, 55/06)</w:t>
      </w:r>
    </w:p>
    <w:p>
      <w:pPr>
        <w:pStyle w:val="Standard"/>
        <w:numPr>
          <w:ilvl w:val="0"/>
          <w:numId w:val="397"/>
        </w:numPr>
        <w:tabs>
          <w:tab w:val="clear" w:pos="709"/>
          <w:tab w:val="left" w:pos="3533" w:leader="none"/>
        </w:tabs>
        <w:spacing w:lineRule="auto" w:line="360"/>
        <w:jc w:val="both"/>
        <w:rPr>
          <w:rFonts w:ascii="Times New Roman" w:hAnsi="Times New Roman" w:cs="Times New Roman"/>
        </w:rPr>
      </w:pPr>
      <w:r>
        <w:rPr>
          <w:rFonts w:cs="Times New Roman" w:ascii="Times New Roman" w:hAnsi="Times New Roman"/>
        </w:rPr>
        <w:t>Programsko usmjerenje odgoja i obrazovanja predškolske djece (Glasnik Ministarstva  prosvjete i kulture RH, broj 7/8 1991.)</w:t>
      </w:r>
    </w:p>
    <w:p>
      <w:pPr>
        <w:pStyle w:val="Standard"/>
        <w:numPr>
          <w:ilvl w:val="0"/>
          <w:numId w:val="398"/>
        </w:numPr>
        <w:tabs>
          <w:tab w:val="clear" w:pos="709"/>
          <w:tab w:val="left" w:pos="3533" w:leader="none"/>
        </w:tabs>
        <w:spacing w:lineRule="auto" w:line="360"/>
        <w:jc w:val="both"/>
        <w:rPr>
          <w:rFonts w:ascii="Times New Roman" w:hAnsi="Times New Roman" w:cs="Times New Roman"/>
        </w:rPr>
      </w:pPr>
      <w:r>
        <w:rPr>
          <w:rFonts w:cs="Times New Roman" w:ascii="Times New Roman" w:hAnsi="Times New Roman"/>
        </w:rPr>
        <w:t>Strategija za izradbu i razvoj nacionalnog kurikuluma za predškolski odgoj, opće obavezno i srednjoškolsko obrazovanje, RH, Ministarstvo znanosti, obrazovanja i športa, Vijeće za nacionalni kurikulum, Zagreb, 2007.</w:t>
      </w:r>
    </w:p>
    <w:p>
      <w:pPr>
        <w:pStyle w:val="Standard"/>
        <w:numPr>
          <w:ilvl w:val="0"/>
          <w:numId w:val="399"/>
        </w:numPr>
        <w:tabs>
          <w:tab w:val="clear" w:pos="709"/>
          <w:tab w:val="left" w:pos="3533" w:leader="none"/>
        </w:tabs>
        <w:spacing w:lineRule="auto" w:line="360"/>
        <w:jc w:val="both"/>
        <w:rPr>
          <w:rFonts w:ascii="Times New Roman" w:hAnsi="Times New Roman" w:cs="Times New Roman"/>
        </w:rPr>
      </w:pPr>
      <w:r>
        <w:rPr>
          <w:rFonts w:cs="Times New Roman" w:ascii="Times New Roman" w:hAnsi="Times New Roman"/>
        </w:rPr>
        <w:t>Zakon o predškolskom odgoju  i obrazovanju (NN broj 10/97., 107/07., 94/13, 98/19)</w:t>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r>
    </w:p>
    <w:p>
      <w:pPr>
        <w:pStyle w:val="Standard"/>
        <w:tabs>
          <w:tab w:val="clear" w:pos="709"/>
          <w:tab w:val="left" w:pos="4253" w:leader="none"/>
        </w:tabs>
        <w:spacing w:lineRule="auto" w:line="360"/>
        <w:jc w:val="both"/>
        <w:rPr/>
      </w:pPr>
      <w:r>
        <w:rPr>
          <w:rFonts w:cs="Times New Roman" w:ascii="Times New Roman" w:hAnsi="Times New Roman"/>
        </w:rPr>
        <w:t xml:space="preserve">U Kalima, 26. kolovoza 2024. godine                                                           </w:t>
      </w:r>
    </w:p>
    <w:p>
      <w:pPr>
        <w:pStyle w:val="Standard"/>
        <w:tabs>
          <w:tab w:val="clear" w:pos="709"/>
          <w:tab w:val="left" w:pos="4253" w:leader="none"/>
        </w:tabs>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RAVNATELJICA</w:t>
      </w:r>
    </w:p>
    <w:p>
      <w:pPr>
        <w:pStyle w:val="Standard"/>
        <w:tabs>
          <w:tab w:val="clear" w:pos="709"/>
          <w:tab w:val="left" w:pos="4253" w:leader="none"/>
        </w:tabs>
        <w:spacing w:lineRule="auto" w:line="360"/>
        <w:jc w:val="both"/>
        <w:rPr/>
      </w:pPr>
      <w:r>
        <w:rPr>
          <w:rFonts w:cs="Times New Roman" w:ascii="Times New Roman" w:hAnsi="Times New Roman"/>
        </w:rPr>
        <w:t xml:space="preserve">                                                                                                                 </w:t>
      </w:r>
      <w:r>
        <w:rPr>
          <w:rFonts w:cs="Times New Roman" w:ascii="Times New Roman" w:hAnsi="Times New Roman"/>
        </w:rPr>
        <w:t>Darija Valjin</w:t>
      </w:r>
    </w:p>
    <w:p>
      <w:pPr>
        <w:pStyle w:val="Standard"/>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TimesNewRomanPSMT">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6">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7">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8">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9">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0">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1">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2">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3">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4">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5">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6">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7">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8">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9">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0">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2">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3">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4">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5">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6">
    <w:lvl w:ilvl="0">
      <w:numFmt w:val="bullet"/>
      <w:lvlText w:val="-"/>
      <w:lvlJc w:val="left"/>
      <w:pPr>
        <w:tabs>
          <w:tab w:val="num" w:pos="0"/>
        </w:tabs>
        <w:ind w:left="360" w:hanging="360"/>
      </w:pPr>
      <w:rPr>
        <w:rFonts w:ascii="Times New Roman" w:hAnsi="Times New Roman" w:cs="Times New Roman" w:hint="default"/>
        <w:b/>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7">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rFonts w:eastAsia="NSimSu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0">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1">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2">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3">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4">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5">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6">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7">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8">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9">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0">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1">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2">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3">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4">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5">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6">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7">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8">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9">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0">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1">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2">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3">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4">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5">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6">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7">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8">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9">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0">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1">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2">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3">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4">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5">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6">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7">
    <w:lvl w:ilvl="0">
      <w:numFmt w:val="bullet"/>
      <w:lvlText w:val="-"/>
      <w:lvlJc w:val="left"/>
      <w:pPr>
        <w:tabs>
          <w:tab w:val="num" w:pos="0"/>
        </w:tabs>
        <w:ind w:left="360" w:hanging="360"/>
      </w:pPr>
      <w:rPr>
        <w:rFonts w:ascii="Times New Roman" w:hAnsi="Times New Roman" w:cs="Times New Roman" w:hint="default"/>
        <w:sz w:val="22"/>
        <w:b/>
        <w:color w:val="000000"/>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97">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98">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99">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0">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1">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2">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3">
    <w:lvl w:ilvl="0">
      <w:numFmt w:val="bullet"/>
      <w:lvlText w:val="-"/>
      <w:lvlJc w:val="left"/>
      <w:pPr>
        <w:tabs>
          <w:tab w:val="num" w:pos="0"/>
        </w:tabs>
        <w:ind w:left="720" w:hanging="360"/>
      </w:pPr>
      <w:rPr>
        <w:rFonts w:ascii="Times New Roman" w:hAnsi="Times New Roman" w:cs="Times New Roman"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5">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6">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7">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8">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9">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5">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6">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7">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8">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9">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5">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6">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7">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8">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9">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5">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6">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7">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8">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9">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5">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6">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7">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8">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9">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5">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6">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7">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8">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9">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0">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1">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2">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3">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4">
    <w:lvl w:ilvl="0">
      <w:numFmt w:val="bullet"/>
      <w:lvlText w:val="-"/>
      <w:lvlJc w:val="left"/>
      <w:pPr>
        <w:tabs>
          <w:tab w:val="num" w:pos="0"/>
        </w:tabs>
        <w:ind w:left="720" w:hanging="360"/>
      </w:pPr>
      <w:rPr>
        <w:rFonts w:ascii="Calibri" w:hAnsi="Calibri" w:cs="Calibri" w:hint="default"/>
        <w:sz w:val="24"/>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5">
    <w:lvl w:ilvl="0">
      <w:start w:val="1"/>
      <w:numFmt w:val="lowerLetter"/>
      <w:lvlText w:val="%1)"/>
      <w:lvlJc w:val="left"/>
      <w:pPr>
        <w:tabs>
          <w:tab w:val="num" w:pos="0"/>
        </w:tabs>
        <w:ind w:left="360" w:hanging="360"/>
      </w:pPr>
      <w:rPr>
        <w:sz w:val="24"/>
        <w:b/>
        <w:rFonts w:ascii="Times New Roman" w:hAnsi="Times New Roman" w:eastAsia="NSimSun" w:cs="Times New Roman"/>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6">
    <w:lvl w:ilvl="0">
      <w:start w:val="1"/>
      <w:numFmt w:val="lowerLetter"/>
      <w:lvlText w:val="%1)"/>
      <w:lvlJc w:val="left"/>
      <w:pPr>
        <w:tabs>
          <w:tab w:val="num" w:pos="0"/>
        </w:tabs>
        <w:ind w:left="360" w:hanging="360"/>
      </w:pPr>
      <w:rPr>
        <w:sz w:val="24"/>
        <w:b/>
        <w:rFonts w:ascii="Times New Roman" w:hAnsi="Times New Roman" w:eastAsia="NSimSun" w:cs="Times New Roman"/>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7">
    <w:lvl w:ilvl="0">
      <w:start w:val="1"/>
      <w:numFmt w:val="lowerLetter"/>
      <w:lvlText w:val="%1)"/>
      <w:lvlJc w:val="left"/>
      <w:pPr>
        <w:tabs>
          <w:tab w:val="num" w:pos="0"/>
        </w:tabs>
        <w:ind w:left="360" w:hanging="360"/>
      </w:pPr>
      <w:rPr>
        <w:sz w:val="24"/>
        <w:b/>
        <w:rFonts w:ascii="Times New Roman" w:hAnsi="Times New Roman" w:eastAsia="NSimSun" w:cs="Times New Roman"/>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8">
    <w:lvl w:ilvl="0">
      <w:start w:val="1"/>
      <w:numFmt w:val="lowerLetter"/>
      <w:lvlText w:val="%1)"/>
      <w:lvlJc w:val="left"/>
      <w:pPr>
        <w:tabs>
          <w:tab w:val="num" w:pos="0"/>
        </w:tabs>
        <w:ind w:left="360" w:hanging="360"/>
      </w:pPr>
      <w:rPr>
        <w:sz w:val="24"/>
        <w:b/>
        <w:rFonts w:ascii="Times New Roman" w:hAnsi="Times New Roman" w:eastAsia="NSimSun" w:cs="Times New Roman"/>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9">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70">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71">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72">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73">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74">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5">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6">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7">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8">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9">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0">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1">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2">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3">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4">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5">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6">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7">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1"/>
  </w:num>
  <w:num w:numId="210">
    <w:abstractNumId w:val="1"/>
  </w:num>
  <w:num w:numId="211">
    <w:abstractNumId w:val="1"/>
  </w:num>
  <w:num w:numId="212">
    <w:abstractNumId w:val="1"/>
  </w:num>
  <w:num w:numId="213">
    <w:abstractNumId w:val="1"/>
  </w:num>
  <w:num w:numId="214">
    <w:abstractNumId w:val="1"/>
  </w:num>
  <w:num w:numId="215">
    <w:abstractNumId w:val="1"/>
  </w:num>
  <w:num w:numId="216">
    <w:abstractNumId w:val="1"/>
  </w:num>
  <w:num w:numId="217">
    <w:abstractNumId w:val="1"/>
  </w:num>
  <w:num w:numId="218">
    <w:abstractNumId w:val="1"/>
  </w:num>
  <w:num w:numId="219">
    <w:abstractNumId w:val="1"/>
  </w:num>
  <w:num w:numId="220">
    <w:abstractNumId w:val="1"/>
  </w:num>
  <w:num w:numId="221">
    <w:abstractNumId w:val="1"/>
  </w:num>
  <w:num w:numId="222">
    <w:abstractNumId w:val="1"/>
  </w:num>
  <w:num w:numId="223">
    <w:abstractNumId w:val="1"/>
  </w:num>
  <w:num w:numId="224">
    <w:abstractNumId w:val="1"/>
  </w:num>
  <w:num w:numId="225">
    <w:abstractNumId w:val="1"/>
  </w:num>
  <w:num w:numId="226">
    <w:abstractNumId w:val="1"/>
  </w:num>
  <w:num w:numId="227">
    <w:abstractNumId w:val="1"/>
  </w:num>
  <w:num w:numId="228">
    <w:abstractNumId w:val="1"/>
  </w:num>
  <w:num w:numId="229">
    <w:abstractNumId w:val="37"/>
    <w:lvlOverride w:ilvl="0">
      <w:startOverride w:val="1"/>
    </w:lvlOverride>
  </w:num>
  <w:num w:numId="230">
    <w:abstractNumId w:val="37"/>
  </w:num>
  <w:num w:numId="231">
    <w:abstractNumId w:val="37"/>
  </w:num>
  <w:num w:numId="232">
    <w:abstractNumId w:val="37"/>
  </w:num>
  <w:num w:numId="233">
    <w:abstractNumId w:val="37"/>
  </w:num>
  <w:num w:numId="234">
    <w:abstractNumId w:val="37"/>
  </w:num>
  <w:num w:numId="235">
    <w:abstractNumId w:val="37"/>
  </w:num>
  <w:num w:numId="236">
    <w:abstractNumId w:val="37"/>
  </w:num>
  <w:num w:numId="237">
    <w:abstractNumId w:val="45"/>
    <w:lvlOverride w:ilvl="0">
      <w:startOverride w:val="1"/>
    </w:lvlOverride>
  </w:num>
  <w:num w:numId="238">
    <w:abstractNumId w:val="45"/>
  </w:num>
  <w:num w:numId="239">
    <w:abstractNumId w:val="45"/>
  </w:num>
  <w:num w:numId="240">
    <w:abstractNumId w:val="45"/>
  </w:num>
  <w:num w:numId="241">
    <w:abstractNumId w:val="2"/>
  </w:num>
  <w:num w:numId="242">
    <w:abstractNumId w:val="2"/>
  </w:num>
  <w:num w:numId="243">
    <w:abstractNumId w:val="2"/>
  </w:num>
  <w:num w:numId="244">
    <w:abstractNumId w:val="2"/>
  </w:num>
  <w:num w:numId="245">
    <w:abstractNumId w:val="2"/>
  </w:num>
  <w:num w:numId="246">
    <w:abstractNumId w:val="2"/>
  </w:num>
  <w:num w:numId="247">
    <w:abstractNumId w:val="2"/>
  </w:num>
  <w:num w:numId="248">
    <w:abstractNumId w:val="2"/>
  </w:num>
  <w:num w:numId="249">
    <w:abstractNumId w:val="2"/>
  </w:num>
  <w:num w:numId="250">
    <w:abstractNumId w:val="2"/>
  </w:num>
  <w:num w:numId="251">
    <w:abstractNumId w:val="2"/>
  </w:num>
  <w:num w:numId="252">
    <w:abstractNumId w:val="2"/>
  </w:num>
  <w:num w:numId="253">
    <w:abstractNumId w:val="2"/>
  </w:num>
  <w:num w:numId="254">
    <w:abstractNumId w:val="2"/>
  </w:num>
  <w:num w:numId="255">
    <w:abstractNumId w:val="2"/>
  </w:num>
  <w:num w:numId="256">
    <w:abstractNumId w:val="2"/>
  </w:num>
  <w:num w:numId="257">
    <w:abstractNumId w:val="2"/>
  </w:num>
  <w:num w:numId="258">
    <w:abstractNumId w:val="2"/>
  </w:num>
  <w:num w:numId="259">
    <w:abstractNumId w:val="2"/>
  </w:num>
  <w:num w:numId="260">
    <w:abstractNumId w:val="2"/>
  </w:num>
  <w:num w:numId="261">
    <w:abstractNumId w:val="2"/>
  </w:num>
  <w:num w:numId="262">
    <w:abstractNumId w:val="2"/>
  </w:num>
  <w:num w:numId="263">
    <w:abstractNumId w:val="2"/>
  </w:num>
  <w:num w:numId="264">
    <w:abstractNumId w:val="2"/>
  </w:num>
  <w:num w:numId="265">
    <w:abstractNumId w:val="2"/>
  </w:num>
  <w:num w:numId="266">
    <w:abstractNumId w:val="2"/>
  </w:num>
  <w:num w:numId="267">
    <w:abstractNumId w:val="2"/>
  </w:num>
  <w:num w:numId="268">
    <w:abstractNumId w:val="2"/>
  </w:num>
  <w:num w:numId="269">
    <w:abstractNumId w:val="2"/>
  </w:num>
  <w:num w:numId="270">
    <w:abstractNumId w:val="2"/>
  </w:num>
  <w:num w:numId="271">
    <w:abstractNumId w:val="2"/>
  </w:num>
  <w:num w:numId="272">
    <w:abstractNumId w:val="2"/>
  </w:num>
  <w:num w:numId="273">
    <w:abstractNumId w:val="2"/>
  </w:num>
  <w:num w:numId="274">
    <w:abstractNumId w:val="2"/>
  </w:num>
  <w:num w:numId="275">
    <w:abstractNumId w:val="2"/>
  </w:num>
  <w:num w:numId="276">
    <w:abstractNumId w:val="2"/>
  </w:num>
  <w:num w:numId="277">
    <w:abstractNumId w:val="2"/>
  </w:num>
  <w:num w:numId="278">
    <w:abstractNumId w:val="2"/>
  </w:num>
  <w:num w:numId="279">
    <w:abstractNumId w:val="2"/>
  </w:num>
  <w:num w:numId="280">
    <w:abstractNumId w:val="88"/>
    <w:lvlOverride w:ilvl="0">
      <w:startOverride w:val="1"/>
    </w:lvlOverride>
  </w:num>
  <w:num w:numId="281">
    <w:abstractNumId w:val="88"/>
  </w:num>
  <w:num w:numId="282">
    <w:abstractNumId w:val="88"/>
  </w:num>
  <w:num w:numId="283">
    <w:abstractNumId w:val="88"/>
  </w:num>
  <w:num w:numId="284">
    <w:abstractNumId w:val="88"/>
  </w:num>
  <w:num w:numId="285">
    <w:abstractNumId w:val="88"/>
  </w:num>
  <w:num w:numId="286">
    <w:abstractNumId w:val="88"/>
  </w:num>
  <w:num w:numId="287">
    <w:abstractNumId w:val="88"/>
  </w:num>
  <w:num w:numId="288">
    <w:abstractNumId w:val="96"/>
    <w:lvlOverride w:ilvl="0">
      <w:startOverride w:val="1"/>
    </w:lvlOverride>
  </w:num>
  <w:num w:numId="289">
    <w:abstractNumId w:val="96"/>
  </w:num>
  <w:num w:numId="290">
    <w:abstractNumId w:val="96"/>
  </w:num>
  <w:num w:numId="291">
    <w:abstractNumId w:val="96"/>
  </w:num>
  <w:num w:numId="292">
    <w:abstractNumId w:val="96"/>
  </w:num>
  <w:num w:numId="293">
    <w:abstractNumId w:val="96"/>
  </w:num>
  <w:num w:numId="294">
    <w:abstractNumId w:val="3"/>
  </w:num>
  <w:num w:numId="295">
    <w:abstractNumId w:val="3"/>
  </w:num>
  <w:num w:numId="296">
    <w:abstractNumId w:val="4"/>
  </w:num>
  <w:num w:numId="297">
    <w:abstractNumId w:val="4"/>
  </w:num>
  <w:num w:numId="298">
    <w:abstractNumId w:val="4"/>
  </w:num>
  <w:num w:numId="299">
    <w:abstractNumId w:val="4"/>
  </w:num>
  <w:num w:numId="300">
    <w:abstractNumId w:val="4"/>
  </w:num>
  <w:num w:numId="301">
    <w:abstractNumId w:val="4"/>
  </w:num>
  <w:num w:numId="302">
    <w:abstractNumId w:val="4"/>
  </w:num>
  <w:num w:numId="303">
    <w:abstractNumId w:val="4"/>
  </w:num>
  <w:num w:numId="304">
    <w:abstractNumId w:val="5"/>
  </w:num>
  <w:num w:numId="305">
    <w:abstractNumId w:val="5"/>
  </w:num>
  <w:num w:numId="306">
    <w:abstractNumId w:val="5"/>
  </w:num>
  <w:num w:numId="307">
    <w:abstractNumId w:val="5"/>
  </w:num>
  <w:num w:numId="308">
    <w:abstractNumId w:val="6"/>
  </w:num>
  <w:num w:numId="309">
    <w:abstractNumId w:val="6"/>
  </w:num>
  <w:num w:numId="310">
    <w:abstractNumId w:val="6"/>
  </w:num>
  <w:num w:numId="311">
    <w:abstractNumId w:val="6"/>
  </w:num>
  <w:num w:numId="312">
    <w:abstractNumId w:val="6"/>
  </w:num>
  <w:num w:numId="313">
    <w:abstractNumId w:val="7"/>
  </w:num>
  <w:num w:numId="314">
    <w:abstractNumId w:val="7"/>
  </w:num>
  <w:num w:numId="315">
    <w:abstractNumId w:val="7"/>
  </w:num>
  <w:num w:numId="316">
    <w:abstractNumId w:val="7"/>
  </w:num>
  <w:num w:numId="317">
    <w:abstractNumId w:val="8"/>
  </w:num>
  <w:num w:numId="318">
    <w:abstractNumId w:val="8"/>
  </w:num>
  <w:num w:numId="319">
    <w:abstractNumId w:val="8"/>
  </w:num>
  <w:num w:numId="320">
    <w:abstractNumId w:val="8"/>
  </w:num>
  <w:num w:numId="321">
    <w:abstractNumId w:val="8"/>
  </w:num>
  <w:num w:numId="322">
    <w:abstractNumId w:val="9"/>
  </w:num>
  <w:num w:numId="323">
    <w:abstractNumId w:val="9"/>
  </w:num>
  <w:num w:numId="324">
    <w:abstractNumId w:val="9"/>
  </w:num>
  <w:num w:numId="325">
    <w:abstractNumId w:val="9"/>
  </w:num>
  <w:num w:numId="326">
    <w:abstractNumId w:val="10"/>
  </w:num>
  <w:num w:numId="327">
    <w:abstractNumId w:val="10"/>
  </w:num>
  <w:num w:numId="328">
    <w:abstractNumId w:val="10"/>
  </w:num>
  <w:num w:numId="329">
    <w:abstractNumId w:val="10"/>
  </w:num>
  <w:num w:numId="330">
    <w:abstractNumId w:val="10"/>
  </w:num>
  <w:num w:numId="331">
    <w:abstractNumId w:val="10"/>
  </w:num>
  <w:num w:numId="332">
    <w:abstractNumId w:val="11"/>
  </w:num>
  <w:num w:numId="333">
    <w:abstractNumId w:val="11"/>
  </w:num>
  <w:num w:numId="334">
    <w:abstractNumId w:val="11"/>
  </w:num>
  <w:num w:numId="335">
    <w:abstractNumId w:val="11"/>
  </w:num>
  <w:num w:numId="336">
    <w:abstractNumId w:val="12"/>
  </w:num>
  <w:num w:numId="337">
    <w:abstractNumId w:val="13"/>
  </w:num>
  <w:num w:numId="338">
    <w:abstractNumId w:val="13"/>
  </w:num>
  <w:num w:numId="339">
    <w:abstractNumId w:val="13"/>
  </w:num>
  <w:num w:numId="340">
    <w:abstractNumId w:val="13"/>
  </w:num>
  <w:num w:numId="341">
    <w:abstractNumId w:val="14"/>
  </w:num>
  <w:num w:numId="342">
    <w:abstractNumId w:val="14"/>
  </w:num>
  <w:num w:numId="343">
    <w:abstractNumId w:val="14"/>
  </w:num>
  <w:num w:numId="344">
    <w:abstractNumId w:val="14"/>
  </w:num>
  <w:num w:numId="345">
    <w:abstractNumId w:val="14"/>
  </w:num>
  <w:num w:numId="346">
    <w:abstractNumId w:val="14"/>
  </w:num>
  <w:num w:numId="347">
    <w:abstractNumId w:val="14"/>
  </w:num>
  <w:num w:numId="348">
    <w:abstractNumId w:val="14"/>
  </w:num>
  <w:num w:numId="349">
    <w:abstractNumId w:val="14"/>
  </w:num>
  <w:num w:numId="350">
    <w:abstractNumId w:val="14"/>
  </w:num>
  <w:num w:numId="351">
    <w:abstractNumId w:val="14"/>
  </w:num>
  <w:num w:numId="352">
    <w:abstractNumId w:val="14"/>
  </w:num>
  <w:num w:numId="353">
    <w:abstractNumId w:val="14"/>
  </w:num>
  <w:num w:numId="354">
    <w:abstractNumId w:val="14"/>
  </w:num>
  <w:num w:numId="355">
    <w:abstractNumId w:val="14"/>
  </w:num>
  <w:num w:numId="356">
    <w:abstractNumId w:val="14"/>
  </w:num>
  <w:num w:numId="357">
    <w:abstractNumId w:val="165"/>
    <w:lvlOverride w:ilvl="0">
      <w:startOverride w:val="1"/>
    </w:lvlOverride>
  </w:num>
  <w:num w:numId="358">
    <w:abstractNumId w:val="165"/>
  </w:num>
  <w:num w:numId="359">
    <w:abstractNumId w:val="165"/>
  </w:num>
  <w:num w:numId="360">
    <w:abstractNumId w:val="165"/>
  </w:num>
  <w:num w:numId="361">
    <w:abstractNumId w:val="15"/>
  </w:num>
  <w:num w:numId="362">
    <w:abstractNumId w:val="15"/>
  </w:num>
  <w:num w:numId="363">
    <w:abstractNumId w:val="15"/>
  </w:num>
  <w:num w:numId="364">
    <w:abstractNumId w:val="16"/>
  </w:num>
  <w:num w:numId="365">
    <w:abstractNumId w:val="16"/>
  </w:num>
  <w:num w:numId="366">
    <w:abstractNumId w:val="174"/>
    <w:lvlOverride w:ilvl="0">
      <w:startOverride w:val="1"/>
    </w:lvlOverride>
  </w:num>
  <w:num w:numId="367">
    <w:abstractNumId w:val="174"/>
  </w:num>
  <w:num w:numId="368">
    <w:abstractNumId w:val="174"/>
  </w:num>
  <w:num w:numId="369">
    <w:abstractNumId w:val="174"/>
  </w:num>
  <w:num w:numId="370">
    <w:abstractNumId w:val="174"/>
  </w:num>
  <w:num w:numId="371">
    <w:abstractNumId w:val="174"/>
  </w:num>
  <w:num w:numId="372">
    <w:abstractNumId w:val="174"/>
  </w:num>
  <w:num w:numId="373">
    <w:abstractNumId w:val="174"/>
  </w:num>
  <w:num w:numId="374">
    <w:abstractNumId w:val="174"/>
  </w:num>
  <w:num w:numId="375">
    <w:abstractNumId w:val="174"/>
  </w:num>
  <w:num w:numId="376">
    <w:abstractNumId w:val="174"/>
  </w:num>
  <w:num w:numId="377">
    <w:abstractNumId w:val="174"/>
  </w:num>
  <w:num w:numId="378">
    <w:abstractNumId w:val="174"/>
  </w:num>
  <w:num w:numId="379">
    <w:abstractNumId w:val="174"/>
  </w:num>
  <w:num w:numId="380">
    <w:abstractNumId w:val="174"/>
  </w:num>
  <w:num w:numId="381">
    <w:abstractNumId w:val="174"/>
  </w:num>
  <w:num w:numId="382">
    <w:abstractNumId w:val="174"/>
  </w:num>
  <w:num w:numId="383">
    <w:abstractNumId w:val="174"/>
  </w:num>
  <w:num w:numId="384">
    <w:abstractNumId w:val="174"/>
  </w:num>
  <w:num w:numId="385">
    <w:abstractNumId w:val="174"/>
  </w:num>
  <w:num w:numId="386">
    <w:abstractNumId w:val="194"/>
    <w:lvlOverride w:ilvl="0">
      <w:startOverride w:val="1"/>
    </w:lvlOverride>
  </w:num>
  <w:num w:numId="387">
    <w:abstractNumId w:val="194"/>
  </w:num>
  <w:num w:numId="388">
    <w:abstractNumId w:val="194"/>
  </w:num>
  <w:num w:numId="389">
    <w:abstractNumId w:val="194"/>
  </w:num>
  <w:num w:numId="390">
    <w:abstractNumId w:val="194"/>
  </w:num>
  <w:num w:numId="391">
    <w:abstractNumId w:val="194"/>
  </w:num>
  <w:num w:numId="392">
    <w:abstractNumId w:val="194"/>
  </w:num>
  <w:num w:numId="393">
    <w:abstractNumId w:val="194"/>
  </w:num>
  <w:num w:numId="394">
    <w:abstractNumId w:val="194"/>
  </w:num>
  <w:num w:numId="395">
    <w:abstractNumId w:val="194"/>
  </w:num>
  <w:num w:numId="396">
    <w:abstractNumId w:val="194"/>
  </w:num>
  <w:num w:numId="397">
    <w:abstractNumId w:val="194"/>
  </w:num>
  <w:num w:numId="398">
    <w:abstractNumId w:val="194"/>
  </w:num>
  <w:num w:numId="399">
    <w:abstractNumId w:val="194"/>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hr-HR" w:eastAsia="zh-CN" w:bidi="hi-IN"/>
    </w:rPr>
  </w:style>
  <w:style w:type="paragraph" w:styleId="Stilnaslova1">
    <w:name w:val="Heading 1"/>
    <w:basedOn w:val="Normal"/>
    <w:next w:val="Normal"/>
    <w:link w:val="Heading1Char"/>
    <w:uiPriority w:val="9"/>
    <w:qFormat/>
    <w:rsid w:val="00ba1f4d"/>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character" w:styleId="DefaultParagraphFont" w:default="1">
    <w:name w:val="Default Paragraph Font"/>
    <w:uiPriority w:val="1"/>
    <w:semiHidden/>
    <w:unhideWhenUsed/>
    <w:qFormat/>
    <w:rPr/>
  </w:style>
  <w:style w:type="character" w:styleId="Internetskapoveznica">
    <w:name w:val="Internetska poveznica"/>
    <w:basedOn w:val="DefaultParagraphFont"/>
    <w:uiPriority w:val="99"/>
    <w:unhideWhenUsed/>
    <w:rsid w:val="00644d32"/>
    <w:rPr>
      <w:color w:val="0563C1" w:themeColor="hyperlink"/>
      <w:u w:val="single"/>
    </w:rPr>
  </w:style>
  <w:style w:type="character" w:styleId="Annotationreference">
    <w:name w:val="annotation reference"/>
    <w:basedOn w:val="DefaultParagraphFont"/>
    <w:qFormat/>
    <w:rPr>
      <w:sz w:val="16"/>
      <w:szCs w:val="16"/>
    </w:rPr>
  </w:style>
  <w:style w:type="character" w:styleId="TekstkomentaraChar" w:customStyle="1">
    <w:name w:val="Tekst komentara Char"/>
    <w:basedOn w:val="DefaultParagraphFont"/>
    <w:qFormat/>
    <w:rPr>
      <w:rFonts w:cs="Mangal"/>
      <w:sz w:val="20"/>
      <w:szCs w:val="18"/>
    </w:rPr>
  </w:style>
  <w:style w:type="character" w:styleId="PredmetkomentaraChar" w:customStyle="1">
    <w:name w:val="Predmet komentara Char"/>
    <w:basedOn w:val="TekstkomentaraChar"/>
    <w:qFormat/>
    <w:rPr>
      <w:rFonts w:cs="Mangal"/>
      <w:b/>
      <w:bCs/>
      <w:sz w:val="20"/>
      <w:szCs w:val="18"/>
    </w:rPr>
  </w:style>
  <w:style w:type="character" w:styleId="TekstbaloniaChar" w:customStyle="1">
    <w:name w:val="Tekst balončića Char"/>
    <w:basedOn w:val="DefaultParagraphFont"/>
    <w:qFormat/>
    <w:rPr>
      <w:rFonts w:ascii="Segoe UI" w:hAnsi="Segoe UI" w:eastAsia="Segoe UI" w:cs="Mangal"/>
      <w:sz w:val="18"/>
      <w:szCs w:val="16"/>
    </w:rPr>
  </w:style>
  <w:style w:type="character" w:styleId="Heading1Char" w:customStyle="1">
    <w:name w:val="Heading 1 Char"/>
    <w:basedOn w:val="DefaultParagraphFont"/>
    <w:uiPriority w:val="9"/>
    <w:qFormat/>
    <w:rsid w:val="00ba1f4d"/>
    <w:rPr>
      <w:rFonts w:ascii="Calibri Light" w:hAnsi="Calibri Light" w:eastAsia="" w:cs="Mangal" w:asciiTheme="majorHAnsi" w:eastAsiaTheme="majorEastAsia" w:hAnsiTheme="majorHAnsi"/>
      <w:color w:val="2E74B5" w:themeColor="accent1" w:themeShade="bf"/>
      <w:sz w:val="32"/>
      <w:szCs w:val="29"/>
    </w:rPr>
  </w:style>
  <w:style w:type="character" w:styleId="Indeksnapoveznica">
    <w:name w:val="Indeksna poveznica"/>
    <w:qFormat/>
    <w:rPr/>
  </w:style>
  <w:style w:type="character" w:styleId="Zadanifontodlomka">
    <w:name w:val="Zadani font odlomka"/>
    <w:qFormat/>
    <w:rPr/>
  </w:style>
  <w:style w:type="paragraph" w:styleId="Stilnaslova" w:customStyle="1">
    <w:name w:val="Stil naslova"/>
    <w:basedOn w:val="Standard"/>
    <w:next w:val="Textbody"/>
    <w:qFormat/>
    <w:pPr>
      <w:keepNext w:val="true"/>
      <w:spacing w:before="240" w:after="120"/>
    </w:pPr>
    <w:rPr>
      <w:rFonts w:ascii="Liberation Sans" w:hAnsi="Liberation Sans" w:eastAsia="Microsoft YaHei" w:cs="Liberation Sans"/>
      <w:sz w:val="28"/>
      <w:szCs w:val="28"/>
    </w:rPr>
  </w:style>
  <w:style w:type="paragraph" w:styleId="Tijeloteksta">
    <w:name w:val="Body Text"/>
    <w:basedOn w:val="Normal"/>
    <w:pPr>
      <w:spacing w:lineRule="auto" w:line="276" w:before="0" w:after="140"/>
    </w:pPr>
    <w:rPr/>
  </w:style>
  <w:style w:type="paragraph" w:styleId="Popis">
    <w:name w:val="List"/>
    <w:basedOn w:val="Textbody"/>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hr-HR"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NoSpacing">
    <w:name w:val="No Spacing"/>
    <w:qFormat/>
    <w:pPr>
      <w:widowControl/>
      <w:suppressAutoHyphens w:val="true"/>
      <w:bidi w:val="0"/>
      <w:spacing w:before="0" w:after="0"/>
      <w:jc w:val="left"/>
      <w:textAlignment w:val="baseline"/>
    </w:pPr>
    <w:rPr>
      <w:rFonts w:ascii="Liberation Serif" w:hAnsi="Liberation Serif" w:eastAsia="NSimSun" w:cs="Arial"/>
      <w:color w:val="auto"/>
      <w:kern w:val="2"/>
      <w:sz w:val="21"/>
      <w:szCs w:val="21"/>
      <w:lang w:val="hr-HR" w:eastAsia="zh-CN" w:bidi="hi-IN"/>
    </w:rPr>
  </w:style>
  <w:style w:type="paragraph" w:styleId="ListParagraph">
    <w:name w:val="List Paragraph"/>
    <w:basedOn w:val="Standard"/>
    <w:qFormat/>
    <w:pPr>
      <w:spacing w:before="0" w:after="160"/>
      <w:ind w:left="720" w:hanging="0"/>
    </w:pPr>
    <w:rPr/>
  </w:style>
  <w:style w:type="paragraph" w:styleId="ListBullet2">
    <w:name w:val="List Bullet 2"/>
    <w:basedOn w:val="Standard"/>
    <w:qFormat/>
    <w:pPr>
      <w:spacing w:lineRule="auto" w:line="360"/>
      <w:jc w:val="both"/>
    </w:pPr>
    <w:rPr>
      <w:rFonts w:ascii="TimesNewRomanPSMT" w:hAnsi="TimesNewRomanPSMT" w:eastAsia="Times New Roman" w:cs="TimesNewRomanPSMT"/>
      <w:bCs/>
      <w:iCs/>
      <w:color w:val="000000"/>
      <w:lang w:eastAsia="hr-HR"/>
    </w:rPr>
  </w:style>
  <w:style w:type="paragraph" w:styleId="BodyText2">
    <w:name w:val="Body Text 2"/>
    <w:basedOn w:val="Standard"/>
    <w:qFormat/>
    <w:pPr>
      <w:spacing w:lineRule="auto" w:line="480" w:before="0" w:after="120"/>
    </w:pPr>
    <w:rPr>
      <w:rFonts w:ascii="Times New Roman" w:hAnsi="Times New Roman" w:eastAsia="Times New Roman" w:cs="Times New Roman"/>
      <w:lang w:eastAsia="hr-HR"/>
    </w:rPr>
  </w:style>
  <w:style w:type="paragraph" w:styleId="Sadrajitablice" w:customStyle="1">
    <w:name w:val="Sadržaji tablice"/>
    <w:basedOn w:val="Standard"/>
    <w:qFormat/>
    <w:pPr>
      <w:widowControl w:val="false"/>
      <w:suppressLineNumbers/>
    </w:pPr>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eastAsia="Segoe UI" w:cs="Mangal"/>
      <w:sz w:val="18"/>
      <w:szCs w:val="16"/>
    </w:rPr>
  </w:style>
  <w:style w:type="paragraph" w:styleId="Naslovindeksa">
    <w:name w:val="Index Heading"/>
    <w:basedOn w:val="Stilnaslova"/>
    <w:pPr/>
    <w:rPr/>
  </w:style>
  <w:style w:type="paragraph" w:styleId="Naslovtablicesadraja">
    <w:name w:val="TOC Heading"/>
    <w:basedOn w:val="Stilnaslova1"/>
    <w:next w:val="Normal"/>
    <w:uiPriority w:val="39"/>
    <w:unhideWhenUsed/>
    <w:qFormat/>
    <w:rsid w:val="00644d32"/>
    <w:pPr>
      <w:suppressAutoHyphens w:val="false"/>
      <w:spacing w:lineRule="auto" w:line="259"/>
      <w:textAlignment w:val="auto"/>
      <w:outlineLvl w:val="9"/>
    </w:pPr>
    <w:rPr>
      <w:rFonts w:cs="" w:cstheme="majorBidi"/>
      <w:kern w:val="0"/>
      <w:szCs w:val="32"/>
      <w:lang w:val="en-US" w:eastAsia="en-US" w:bidi="ar-SA"/>
    </w:rPr>
  </w:style>
  <w:style w:type="paragraph" w:styleId="Sadraj1">
    <w:name w:val="TOC 1"/>
    <w:basedOn w:val="Normal"/>
    <w:next w:val="Normal"/>
    <w:autoRedefine/>
    <w:uiPriority w:val="39"/>
    <w:unhideWhenUsed/>
    <w:rsid w:val="00644d32"/>
    <w:pPr>
      <w:spacing w:before="0" w:after="100"/>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B396-65DB-422C-B910-31F02CAA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LibreOffice/7.3.0.3$Windows_X86_64 LibreOffice_project/0f246aa12d0eee4a0f7adcefbf7c878fc2238db3</Application>
  <AppVersion>15.0000</AppVersion>
  <Pages>28</Pages>
  <Words>7479</Words>
  <Characters>48109</Characters>
  <CharactersWithSpaces>55456</CharactersWithSpaces>
  <Paragraphs>466</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2023-11-01T15:04:00Z</dcterms:created>
  <dc:creator>Toncica Kalilic</dc:creator>
  <dc:description/>
  <dc:language>hr-HR</dc:language>
  <cp:lastModifiedBy/>
  <cp:lastPrinted>2024-09-14T15:54:52Z</cp:lastPrinted>
  <dcterms:modified xsi:type="dcterms:W3CDTF">2024-09-14T15:54:37Z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