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B83" w:rsidRDefault="00CE4B83" w:rsidP="00CE4B83">
      <w:pPr>
        <w:pStyle w:val="Standard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REPUBLIKA HRVATSKA</w:t>
      </w:r>
    </w:p>
    <w:p w:rsidR="00CE4B83" w:rsidRDefault="00CE4B83" w:rsidP="00CE4B83">
      <w:pPr>
        <w:pStyle w:val="Standard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ZADARSKA ŽUPANIJA</w:t>
      </w:r>
    </w:p>
    <w:p w:rsidR="00CE4B83" w:rsidRDefault="00CE4B83" w:rsidP="00CE4B83">
      <w:pPr>
        <w:pStyle w:val="Standard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OPĆINA KALI </w:t>
      </w:r>
    </w:p>
    <w:p w:rsidR="00CE4B83" w:rsidRDefault="00CE4B83" w:rsidP="00CE4B83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lang w:eastAsia="hr-HR"/>
        </w:rPr>
        <w:t>DJEČJI VRTIĆ „SRDELICA”</w:t>
      </w:r>
    </w:p>
    <w:p w:rsidR="00CE4B83" w:rsidRDefault="00CE4B83" w:rsidP="00CE4B83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</w:rPr>
        <w:t>Ulica Sveti Lovre 16</w:t>
      </w:r>
      <w:r>
        <w:t xml:space="preserve">, </w:t>
      </w:r>
      <w:r>
        <w:rPr>
          <w:rFonts w:ascii="Times New Roman" w:eastAsia="Calibri" w:hAnsi="Times New Roman" w:cs="Times New Roman"/>
          <w:color w:val="000000"/>
        </w:rPr>
        <w:t>23 272 Kali</w:t>
      </w:r>
    </w:p>
    <w:p w:rsidR="00CE4B83" w:rsidRDefault="00CE4B83" w:rsidP="00CE4B83">
      <w:pPr>
        <w:pStyle w:val="Standard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Matični broj vrtića: 1457195</w:t>
      </w:r>
    </w:p>
    <w:p w:rsidR="00CE4B83" w:rsidRDefault="00CE4B83" w:rsidP="00CE4B83">
      <w:pPr>
        <w:pStyle w:val="Standard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OIB: 78479957565</w:t>
      </w:r>
    </w:p>
    <w:p w:rsidR="00CE4B83" w:rsidRDefault="00CE4B83" w:rsidP="00CE4B83">
      <w:pPr>
        <w:pStyle w:val="Standard"/>
        <w:spacing w:line="36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Telefon:  023/ 281-805</w:t>
      </w:r>
    </w:p>
    <w:p w:rsidR="00CE4B83" w:rsidRDefault="00CE4B83" w:rsidP="00CE4B83">
      <w:pPr>
        <w:pStyle w:val="Standard"/>
        <w:rPr>
          <w:rFonts w:hint="eastAsia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E-mail: </w:t>
      </w:r>
      <w:r>
        <w:rPr>
          <w:rStyle w:val="Internetskapoveznica"/>
          <w:rFonts w:ascii="Times New Roman" w:eastAsia="Times New Roman" w:hAnsi="Times New Roman" w:cs="Times New Roman"/>
          <w:lang w:eastAsia="hr-HR"/>
        </w:rPr>
        <w:t>djecji.vrtic.srdelica.kali@zd.t-com.hr</w:t>
      </w:r>
    </w:p>
    <w:p w:rsidR="00B22C98" w:rsidRDefault="00B22C98"/>
    <w:p w:rsidR="00CE4B83" w:rsidRDefault="00CE4B83" w:rsidP="00CE4B83"/>
    <w:p w:rsidR="00CE4B83" w:rsidRDefault="00CE4B83" w:rsidP="00CE4B83"/>
    <w:p w:rsidR="00CE4B83" w:rsidRDefault="00CE4B83" w:rsidP="00CE4B83"/>
    <w:p w:rsidR="00CE4B83" w:rsidRDefault="00CE4B83" w:rsidP="00CE4B83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761C06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761C06" w:rsidRPr="00761C06">
        <w:rPr>
          <w:rFonts w:ascii="Times New Roman" w:hAnsi="Times New Roman" w:cs="Times New Roman"/>
          <w:b/>
          <w:bCs/>
          <w:sz w:val="32"/>
          <w:szCs w:val="32"/>
        </w:rPr>
        <w:t>GODIŠNJI</w:t>
      </w:r>
      <w:r w:rsidR="00761C06">
        <w:rPr>
          <w:rFonts w:ascii="Times New Roman" w:hAnsi="Times New Roman" w:cs="Times New Roman"/>
          <w:b/>
          <w:bCs/>
          <w:sz w:val="32"/>
          <w:szCs w:val="32"/>
        </w:rPr>
        <w:t xml:space="preserve"> PLAN i</w:t>
      </w:r>
      <w:r w:rsidR="00761C06">
        <w:t xml:space="preserve"> </w:t>
      </w:r>
      <w: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PROGRAM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RADA</w:t>
      </w:r>
    </w:p>
    <w:p w:rsidR="00CE4B83" w:rsidRPr="00CE4B83" w:rsidRDefault="00CE4B83" w:rsidP="00CE4B83"/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DJEČJEG VRTIĆA </w:t>
      </w:r>
      <w:r>
        <w:rPr>
          <w:rFonts w:ascii="Times New Roman" w:hAnsi="Times New Roman" w:cs="Times New Roman"/>
          <w:b/>
          <w:bCs/>
          <w:sz w:val="32"/>
          <w:szCs w:val="32"/>
        </w:rPr>
        <w:t>„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SRDELICA”   ZA PEDAGOŠKU GODINU </w:t>
      </w: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2025./2026.</w:t>
      </w: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D70712" w:rsidRDefault="00D70712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D70712" w:rsidRDefault="00D70712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D70712" w:rsidRDefault="00D70712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D70712" w:rsidRDefault="00D70712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D70712" w:rsidRDefault="00D70712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D70712" w:rsidRDefault="00D70712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D70712" w:rsidRDefault="00D70712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D70712" w:rsidP="0003482F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                                                         </w:t>
      </w: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03482F" w:rsidP="00D70712">
      <w:pPr>
        <w:pStyle w:val="Standard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                                        </w:t>
      </w:r>
      <w:r w:rsidR="00D70712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Kali, rujan 2025.god.</w:t>
      </w: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CE4B83" w:rsidP="00CE4B83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:rsidR="00CE4B83" w:rsidRDefault="00CE4B83" w:rsidP="00CE4B83">
      <w:pPr>
        <w:pStyle w:val="Standard"/>
        <w:jc w:val="center"/>
        <w:rPr>
          <w:rFonts w:hint="eastAsia"/>
        </w:rPr>
      </w:pPr>
    </w:p>
    <w:p w:rsidR="005015F2" w:rsidRDefault="005015F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274477"/>
      <w:r w:rsidRPr="00355B83">
        <w:rPr>
          <w:rFonts w:ascii="Times New Roman" w:hAnsi="Times New Roman" w:cs="Times New Roman"/>
          <w:sz w:val="24"/>
          <w:szCs w:val="24"/>
        </w:rPr>
        <w:t>U skladu sa člankom 21.st.2. Zakona o predškolskom odgoju i naobrazbi (NN 10/97, 107/07 i 94/13.) te člankom  16. Statuta Dječjeg vrtića Srdelica iz Kali Upravno vijeće Dječjeg vrtića „Srdelica” na 33 . sjednici održanoj 6.rujna 2025.god.., donijelo je Godišnji plan i program rada Dječjeg vrtića „Srdelica” za pedagošku godinu 2025./2026. godinu.</w:t>
      </w:r>
    </w:p>
    <w:p w:rsidR="003D27D3" w:rsidRDefault="003D27D3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7D3" w:rsidRDefault="003D27D3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7D3" w:rsidRDefault="003D27D3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7D3" w:rsidRPr="00355B83" w:rsidRDefault="003D27D3" w:rsidP="003D27D3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KLASA: 601-01/25-01/01</w:t>
      </w:r>
    </w:p>
    <w:p w:rsidR="003D27D3" w:rsidRDefault="003D27D3" w:rsidP="003D27D3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URBROJ: 2198-14-04/02-25-28</w:t>
      </w:r>
    </w:p>
    <w:p w:rsidR="003D27D3" w:rsidRDefault="003D27D3" w:rsidP="003D27D3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7D3" w:rsidRPr="00355B83" w:rsidRDefault="003D27D3" w:rsidP="003D27D3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B83" w:rsidRPr="00355B83" w:rsidRDefault="00355B83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5F2" w:rsidRPr="00355B83" w:rsidRDefault="005015F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5F2" w:rsidRPr="00355B83" w:rsidRDefault="005015F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PREDSJEDNICA UPRAVNOG VIJEĆA</w:t>
      </w:r>
    </w:p>
    <w:p w:rsidR="005015F2" w:rsidRPr="00355B83" w:rsidRDefault="005015F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Nina </w:t>
      </w:r>
      <w:r w:rsidR="005A5692" w:rsidRPr="00355B83">
        <w:rPr>
          <w:rFonts w:ascii="Times New Roman" w:hAnsi="Times New Roman" w:cs="Times New Roman"/>
          <w:sz w:val="24"/>
          <w:szCs w:val="24"/>
        </w:rPr>
        <w:t xml:space="preserve"> Kolega </w:t>
      </w:r>
      <w:proofErr w:type="spellStart"/>
      <w:r w:rsidRPr="00355B83">
        <w:rPr>
          <w:rFonts w:ascii="Times New Roman" w:hAnsi="Times New Roman" w:cs="Times New Roman"/>
          <w:sz w:val="24"/>
          <w:szCs w:val="24"/>
        </w:rPr>
        <w:t>Grzunov</w:t>
      </w:r>
      <w:proofErr w:type="spellEnd"/>
    </w:p>
    <w:p w:rsidR="005A5692" w:rsidRPr="00355B83" w:rsidRDefault="005A569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A5692" w:rsidRPr="00355B83" w:rsidRDefault="005A569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692" w:rsidRPr="00355B83" w:rsidRDefault="005A569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692" w:rsidRPr="00355B83" w:rsidRDefault="005A569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55B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55B83">
        <w:rPr>
          <w:rFonts w:ascii="Times New Roman" w:hAnsi="Times New Roman" w:cs="Times New Roman"/>
          <w:sz w:val="24"/>
          <w:szCs w:val="24"/>
        </w:rPr>
        <w:t xml:space="preserve">   RAVNATELJICA</w:t>
      </w:r>
    </w:p>
    <w:p w:rsidR="005A5692" w:rsidRPr="00355B83" w:rsidRDefault="005A569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55B8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5B83">
        <w:rPr>
          <w:rFonts w:ascii="Times New Roman" w:hAnsi="Times New Roman" w:cs="Times New Roman"/>
          <w:sz w:val="24"/>
          <w:szCs w:val="24"/>
        </w:rPr>
        <w:t xml:space="preserve">  Vanja </w:t>
      </w:r>
      <w:proofErr w:type="spellStart"/>
      <w:r w:rsidRPr="00355B83">
        <w:rPr>
          <w:rFonts w:ascii="Times New Roman" w:hAnsi="Times New Roman" w:cs="Times New Roman"/>
          <w:sz w:val="24"/>
          <w:szCs w:val="24"/>
        </w:rPr>
        <w:t>Rušnjak</w:t>
      </w:r>
      <w:proofErr w:type="spellEnd"/>
      <w:r w:rsidRPr="00355B83">
        <w:rPr>
          <w:rFonts w:ascii="Times New Roman" w:hAnsi="Times New Roman" w:cs="Times New Roman"/>
          <w:sz w:val="24"/>
          <w:szCs w:val="24"/>
        </w:rPr>
        <w:t xml:space="preserve"> Kurtin</w:t>
      </w:r>
    </w:p>
    <w:p w:rsidR="005A5692" w:rsidRPr="00355B83" w:rsidRDefault="005A569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692" w:rsidRPr="00355B83" w:rsidRDefault="005A569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692" w:rsidRPr="00355B83" w:rsidRDefault="005A569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5F2" w:rsidRPr="00355B83" w:rsidRDefault="005015F2" w:rsidP="005015F2">
      <w:pPr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5F2" w:rsidRPr="00355B83" w:rsidRDefault="005015F2" w:rsidP="005015F2">
      <w:pPr>
        <w:tabs>
          <w:tab w:val="left" w:pos="4253"/>
        </w:tabs>
        <w:spacing w:line="360" w:lineRule="auto"/>
        <w:jc w:val="both"/>
        <w:rPr>
          <w:sz w:val="24"/>
          <w:szCs w:val="24"/>
        </w:rPr>
      </w:pPr>
    </w:p>
    <w:p w:rsidR="005015F2" w:rsidRPr="00355B83" w:rsidRDefault="005015F2" w:rsidP="005015F2">
      <w:pPr>
        <w:pStyle w:val="Standard"/>
        <w:rPr>
          <w:rFonts w:hint="eastAsia"/>
        </w:rPr>
      </w:pPr>
    </w:p>
    <w:bookmarkEnd w:id="0"/>
    <w:p w:rsidR="005015F2" w:rsidRPr="00355B83" w:rsidRDefault="005015F2" w:rsidP="00CE4B83">
      <w:pPr>
        <w:pStyle w:val="Standard"/>
        <w:jc w:val="center"/>
        <w:rPr>
          <w:rFonts w:hint="eastAsia"/>
        </w:rPr>
      </w:pPr>
    </w:p>
    <w:p w:rsidR="005015F2" w:rsidRPr="00355B83" w:rsidRDefault="005015F2" w:rsidP="00CE4B83">
      <w:pPr>
        <w:pStyle w:val="Standard"/>
        <w:jc w:val="center"/>
        <w:rPr>
          <w:rFonts w:hint="eastAsia"/>
        </w:rPr>
      </w:pPr>
    </w:p>
    <w:p w:rsidR="005015F2" w:rsidRDefault="005015F2" w:rsidP="00355B83">
      <w:pPr>
        <w:pStyle w:val="Standard"/>
        <w:rPr>
          <w:rFonts w:hint="eastAsia"/>
        </w:rPr>
      </w:pPr>
    </w:p>
    <w:p w:rsidR="005015F2" w:rsidRDefault="005015F2" w:rsidP="00CE4B83">
      <w:pPr>
        <w:pStyle w:val="Standard"/>
        <w:jc w:val="center"/>
        <w:rPr>
          <w:rFonts w:hint="eastAsia"/>
        </w:rPr>
      </w:pPr>
    </w:p>
    <w:p w:rsidR="005015F2" w:rsidRDefault="005015F2" w:rsidP="00CE4B83">
      <w:pPr>
        <w:pStyle w:val="Standard"/>
        <w:jc w:val="center"/>
        <w:rPr>
          <w:rFonts w:hint="eastAsia"/>
        </w:rPr>
      </w:pPr>
    </w:p>
    <w:p w:rsidR="005015F2" w:rsidRDefault="005015F2" w:rsidP="00CE4B83">
      <w:pPr>
        <w:pStyle w:val="Standard"/>
        <w:jc w:val="center"/>
        <w:rPr>
          <w:rFonts w:hint="eastAsia"/>
        </w:rPr>
      </w:pPr>
    </w:p>
    <w:p w:rsidR="005015F2" w:rsidRDefault="005015F2" w:rsidP="00CE4B83">
      <w:pPr>
        <w:pStyle w:val="Standard"/>
        <w:jc w:val="center"/>
        <w:rPr>
          <w:rFonts w:hint="eastAsia"/>
        </w:rPr>
      </w:pPr>
    </w:p>
    <w:p w:rsidR="005015F2" w:rsidRDefault="005015F2" w:rsidP="00CE4B83">
      <w:pPr>
        <w:pStyle w:val="Standard"/>
        <w:jc w:val="center"/>
        <w:rPr>
          <w:rFonts w:hint="eastAsia"/>
        </w:rPr>
      </w:pPr>
    </w:p>
    <w:p w:rsidR="005015F2" w:rsidRDefault="005015F2" w:rsidP="00CE4B83">
      <w:pPr>
        <w:pStyle w:val="Standard"/>
        <w:jc w:val="center"/>
        <w:rPr>
          <w:rFonts w:hint="eastAsia"/>
        </w:rPr>
      </w:pPr>
    </w:p>
    <w:p w:rsidR="005015F2" w:rsidRDefault="005015F2" w:rsidP="005A5692">
      <w:pPr>
        <w:pStyle w:val="Standard"/>
        <w:rPr>
          <w:rFonts w:hint="eastAsia"/>
        </w:rPr>
      </w:pPr>
    </w:p>
    <w:p w:rsidR="005015F2" w:rsidRDefault="005015F2" w:rsidP="00CE4B83">
      <w:pPr>
        <w:pStyle w:val="Standard"/>
        <w:jc w:val="center"/>
        <w:rPr>
          <w:rFonts w:hint="eastAsia"/>
        </w:rPr>
      </w:pPr>
    </w:p>
    <w:p w:rsidR="005015F2" w:rsidRDefault="005015F2" w:rsidP="00CE4B83">
      <w:pPr>
        <w:pStyle w:val="Standard"/>
        <w:jc w:val="center"/>
        <w:rPr>
          <w:rFonts w:hint="eastAsia"/>
        </w:rPr>
      </w:pPr>
    </w:p>
    <w:p w:rsidR="005015F2" w:rsidRDefault="005015F2" w:rsidP="00CE4B83">
      <w:pPr>
        <w:pStyle w:val="Standard"/>
        <w:jc w:val="center"/>
        <w:rPr>
          <w:rFonts w:hint="eastAsia"/>
        </w:rPr>
      </w:pPr>
    </w:p>
    <w:p w:rsidR="005015F2" w:rsidRDefault="005015F2" w:rsidP="00CE4B83">
      <w:pPr>
        <w:pStyle w:val="Standard"/>
        <w:jc w:val="center"/>
        <w:rPr>
          <w:rFonts w:hint="eastAsia"/>
        </w:rPr>
      </w:pPr>
    </w:p>
    <w:sdt>
      <w:sdtPr>
        <w:rPr>
          <w:rFonts w:ascii="Liberation Serif" w:eastAsia="NSimSun" w:hAnsi="Liberation Serif" w:cs="Arial"/>
          <w:color w:val="auto"/>
          <w:kern w:val="2"/>
          <w:sz w:val="24"/>
          <w:szCs w:val="24"/>
          <w:lang w:val="hr-HR" w:eastAsia="zh-CN" w:bidi="hi-IN"/>
          <w14:ligatures w14:val="standardContextual"/>
        </w:rPr>
        <w:id w:val="136618293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sdtEndPr>
      <w:sdtContent>
        <w:p w:rsidR="00CE4B83" w:rsidRPr="00355B83" w:rsidRDefault="00CE4B83" w:rsidP="00CE4B83">
          <w:pPr>
            <w:pStyle w:val="TOCNaslov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355B83">
            <w:rPr>
              <w:rFonts w:ascii="Times New Roman" w:hAnsi="Times New Roman" w:cs="Times New Roman"/>
              <w:color w:val="auto"/>
              <w:sz w:val="24"/>
              <w:szCs w:val="24"/>
            </w:rPr>
            <w:t>SADRŽAJ</w:t>
          </w:r>
        </w:p>
        <w:p w:rsidR="00CE4B83" w:rsidRPr="00355B83" w:rsidRDefault="00CE4B83" w:rsidP="00CE4B83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:rsidR="00CE4B83" w:rsidRPr="00355B83" w:rsidRDefault="00CE4B83" w:rsidP="00CE4B83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r w:rsidRPr="00355B83">
            <w:rPr>
              <w:rFonts w:ascii="Times New Roman" w:hAnsi="Times New Roman" w:cs="Times New Roman"/>
              <w:szCs w:val="24"/>
            </w:rPr>
            <w:fldChar w:fldCharType="begin"/>
          </w:r>
          <w:r w:rsidRPr="00355B83">
            <w:rPr>
              <w:rStyle w:val="Indeksnapoveznica"/>
              <w:rFonts w:ascii="Times New Roman" w:hAnsi="Times New Roman" w:cs="Times New Roman"/>
              <w:webHidden/>
              <w:szCs w:val="24"/>
            </w:rPr>
            <w:instrText xml:space="preserve"> TOC \z \o "1-3" \u \h</w:instrText>
          </w:r>
          <w:r w:rsidRPr="00355B83">
            <w:rPr>
              <w:rStyle w:val="Indeksnapoveznica"/>
            </w:rPr>
            <w:fldChar w:fldCharType="separate"/>
          </w:r>
          <w:hyperlink w:anchor="_Toc149746903">
            <w:r w:rsidRPr="00355B83">
              <w:rPr>
                <w:rStyle w:val="Indeksnapoveznica"/>
                <w:rFonts w:ascii="Times New Roman" w:hAnsi="Times New Roman" w:cs="Times New Roman"/>
                <w:webHidden/>
                <w:szCs w:val="24"/>
              </w:rPr>
              <w:t>1. UVOD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_Toc149746903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b/>
                <w:bCs/>
                <w:noProof/>
                <w:webHidden/>
                <w:szCs w:val="24"/>
              </w:rPr>
              <w:t>Pogreška! Knjižna oznaka nije definirana.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hyperlink w:anchor="_Toc149746904">
            <w:r w:rsidRPr="00355B83">
              <w:rPr>
                <w:rStyle w:val="Indeksnapoveznica"/>
                <w:rFonts w:ascii="Times New Roman" w:eastAsia="Times New Roman" w:hAnsi="Times New Roman" w:cs="Times New Roman"/>
                <w:webHidden/>
                <w:szCs w:val="24"/>
                <w:lang w:eastAsia="hr-HR"/>
              </w:rPr>
              <w:t>2.  USTROJSTVO RADA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_Toc149746904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b/>
                <w:bCs/>
                <w:noProof/>
                <w:webHidden/>
                <w:szCs w:val="24"/>
              </w:rPr>
              <w:t>Pogreška! Knjižna oznaka nije definirana.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hyperlink w:anchor="_Toc149746905">
            <w:r w:rsidRPr="00355B83">
              <w:rPr>
                <w:rStyle w:val="Indeksnapoveznica"/>
                <w:rFonts w:ascii="Times New Roman" w:eastAsia="Times New Roman" w:hAnsi="Times New Roman" w:cs="Times New Roman"/>
                <w:webHidden/>
                <w:szCs w:val="24"/>
                <w:lang w:eastAsia="hr-HR"/>
              </w:rPr>
              <w:t>3. MATERIJALNI UVJETI RADA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_Toc149746905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noProof/>
                <w:webHidden/>
                <w:szCs w:val="24"/>
              </w:rPr>
              <w:t>8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hyperlink w:anchor="_Toc149746906">
            <w:r w:rsidRPr="00355B83">
              <w:rPr>
                <w:rStyle w:val="Indeksnapoveznica"/>
                <w:rFonts w:ascii="Times New Roman" w:eastAsia="Times New Roman" w:hAnsi="Times New Roman" w:cs="Times New Roman"/>
                <w:webHidden/>
                <w:szCs w:val="24"/>
                <w:lang w:eastAsia="hr-HR"/>
              </w:rPr>
              <w:t>4. ODGOJNO – OBRAZOVNI RAD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_Toc149746906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noProof/>
                <w:webHidden/>
                <w:szCs w:val="24"/>
              </w:rPr>
              <w:t>11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hyperlink w:anchor="_Toc149746907">
            <w:r w:rsidRPr="00355B83">
              <w:rPr>
                <w:rStyle w:val="Indeksnapoveznica"/>
                <w:rFonts w:ascii="Times New Roman" w:hAnsi="Times New Roman" w:cs="Times New Roman"/>
                <w:webHidden/>
                <w:szCs w:val="24"/>
              </w:rPr>
              <w:t>5. NJEGA I SKRB ZA TJELESNI RAST I ZDRAVLJE DJECE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_Toc149746907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noProof/>
                <w:webHidden/>
                <w:szCs w:val="24"/>
              </w:rPr>
              <w:t>21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hyperlink w:anchor="_Toc149746909">
            <w:r w:rsidRPr="00355B83">
              <w:rPr>
                <w:rStyle w:val="Indeksnapoveznica"/>
                <w:rFonts w:ascii="Times New Roman" w:eastAsia="Times New Roman" w:hAnsi="Times New Roman" w:cs="Times New Roman"/>
                <w:webHidden/>
                <w:szCs w:val="24"/>
                <w:lang w:eastAsia="hr-HR"/>
              </w:rPr>
              <w:t>6. NAOBRAZBA I STRUČNO USAVRŠAVANJE ODGOJNO-OBRAZOVNIH DJELATNIKA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_Toc149746909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noProof/>
                <w:webHidden/>
                <w:szCs w:val="24"/>
              </w:rPr>
              <w:t>24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hyperlink w:anchor="_Toc149746910">
            <w:r w:rsidRPr="00355B83">
              <w:rPr>
                <w:rStyle w:val="Indeksnapoveznica"/>
                <w:rFonts w:ascii="Times New Roman" w:eastAsia="Times New Roman" w:hAnsi="Times New Roman" w:cs="Times New Roman"/>
                <w:webHidden/>
                <w:szCs w:val="24"/>
                <w:lang w:eastAsia="hr-HR"/>
              </w:rPr>
              <w:t>7. SURADNJA S RODITELJIMA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_Toc149746910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noProof/>
                <w:webHidden/>
                <w:szCs w:val="24"/>
              </w:rPr>
              <w:t>25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hyperlink w:anchor="_Toc149746911">
            <w:r w:rsidRPr="00355B83">
              <w:rPr>
                <w:rStyle w:val="Indeksnapoveznica"/>
                <w:rFonts w:ascii="Times New Roman" w:eastAsia="Times New Roman" w:hAnsi="Times New Roman" w:cs="Times New Roman"/>
                <w:webHidden/>
                <w:szCs w:val="24"/>
                <w:lang w:eastAsia="hr-HR"/>
              </w:rPr>
              <w:t>8. SURADNJA S VANJSKIM USTANOVAMA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_Toc149746911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noProof/>
                <w:webHidden/>
                <w:szCs w:val="24"/>
              </w:rPr>
              <w:t>26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hyperlink w:anchor="_Toc149746912">
            <w:r w:rsidRPr="00355B83">
              <w:rPr>
                <w:rStyle w:val="Indeksnapoveznica"/>
                <w:rFonts w:ascii="Times New Roman" w:eastAsia="Times New Roman" w:hAnsi="Times New Roman" w:cs="Times New Roman"/>
                <w:webHidden/>
                <w:szCs w:val="24"/>
                <w:lang w:eastAsia="hr-HR"/>
              </w:rPr>
              <w:t>9. VREDNOVANJE PROGRAMA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_Toc149746912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noProof/>
                <w:webHidden/>
                <w:szCs w:val="24"/>
              </w:rPr>
              <w:t>27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hyperlink w:anchor="_Toc149746913">
            <w:r w:rsidRPr="00355B83">
              <w:rPr>
                <w:rStyle w:val="Indeksnapoveznica"/>
                <w:rFonts w:ascii="Times New Roman" w:eastAsia="Times New Roman" w:hAnsi="Times New Roman" w:cs="Times New Roman"/>
                <w:webHidden/>
                <w:szCs w:val="24"/>
                <w:lang w:eastAsia="hr-HR"/>
              </w:rPr>
              <w:t>10. FINANCIRANJE PROGRAMA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_Toc149746913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noProof/>
                <w:webHidden/>
                <w:szCs w:val="24"/>
              </w:rPr>
              <w:t>29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hyperlink w:anchor="_Toc149746914">
            <w:r w:rsidRPr="00355B83">
              <w:rPr>
                <w:rStyle w:val="Indeksnapoveznica"/>
                <w:rFonts w:ascii="Times New Roman" w:eastAsia="Times New Roman" w:hAnsi="Times New Roman" w:cs="Times New Roman"/>
                <w:webHidden/>
                <w:szCs w:val="24"/>
                <w:lang w:eastAsia="hr-HR"/>
              </w:rPr>
              <w:t>11. ZAKLJUČAK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_Toc149746914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noProof/>
                <w:webHidden/>
                <w:szCs w:val="24"/>
              </w:rPr>
              <w:t>29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Pr="00355B83" w:rsidRDefault="00CE4B83" w:rsidP="00CE4B83">
          <w:pPr>
            <w:pStyle w:val="Sadraj1"/>
            <w:tabs>
              <w:tab w:val="right" w:leader="dot" w:pos="9628"/>
            </w:tabs>
            <w:spacing w:line="360" w:lineRule="auto"/>
            <w:rPr>
              <w:rFonts w:ascii="Times New Roman" w:hAnsi="Times New Roman" w:cs="Times New Roman"/>
              <w:szCs w:val="24"/>
            </w:rPr>
          </w:pPr>
          <w:hyperlink w:anchor="_Toc149746915">
            <w:r w:rsidRPr="00355B83">
              <w:rPr>
                <w:rStyle w:val="Indeksnapoveznica"/>
                <w:rFonts w:ascii="Times New Roman" w:hAnsi="Times New Roman" w:cs="Times New Roman"/>
                <w:webHidden/>
                <w:szCs w:val="24"/>
              </w:rPr>
              <w:t>12. LITERATURA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begin"/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instrText>PAGEREF _Toc149746915 \h</w:instrTex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separate"/>
            </w:r>
            <w:r w:rsidR="003D27D3">
              <w:rPr>
                <w:rFonts w:ascii="Times New Roman" w:hAnsi="Times New Roman" w:cs="Times New Roman"/>
                <w:noProof/>
                <w:webHidden/>
                <w:szCs w:val="24"/>
              </w:rPr>
              <w:t>30</w:t>
            </w:r>
            <w:r w:rsidRPr="00355B83">
              <w:rPr>
                <w:rFonts w:ascii="Times New Roman" w:hAnsi="Times New Roman" w:cs="Times New Roman"/>
                <w:webHidden/>
                <w:szCs w:val="24"/>
              </w:rPr>
              <w:fldChar w:fldCharType="end"/>
            </w:r>
          </w:hyperlink>
        </w:p>
        <w:p w:rsidR="00CE4B83" w:rsidRDefault="00CE4B83" w:rsidP="00CE4B83">
          <w:pPr>
            <w:spacing w:line="360" w:lineRule="auto"/>
          </w:pPr>
          <w:r w:rsidRPr="00355B8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CE4B83" w:rsidRDefault="00CE4B83" w:rsidP="00CE4B83">
      <w:pPr>
        <w:pStyle w:val="Standard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CE4B83" w:rsidRDefault="00CE4B83"/>
    <w:p w:rsidR="00CE4B83" w:rsidRDefault="00CE4B83"/>
    <w:p w:rsidR="00CE4B83" w:rsidRDefault="00CE4B83"/>
    <w:p w:rsidR="00355B83" w:rsidRDefault="00355B83"/>
    <w:p w:rsidR="00355B83" w:rsidRDefault="00355B83"/>
    <w:p w:rsidR="00CE4B83" w:rsidRDefault="00CA2474" w:rsidP="00CA2474">
      <w:r>
        <w:t xml:space="preserve"> </w:t>
      </w:r>
    </w:p>
    <w:p w:rsidR="00355B83" w:rsidRDefault="00CA2474" w:rsidP="00355B83">
      <w:pPr>
        <w:pStyle w:val="Odlomakpopisa"/>
        <w:numPr>
          <w:ilvl w:val="0"/>
          <w:numId w:val="34"/>
        </w:numPr>
      </w:pPr>
      <w:r>
        <w:t>UVOD</w:t>
      </w:r>
      <w:r w:rsidR="008A567A">
        <w:t xml:space="preserve"> </w:t>
      </w:r>
    </w:p>
    <w:p w:rsidR="00355B83" w:rsidRDefault="00355B83" w:rsidP="00355B83">
      <w:pPr>
        <w:pStyle w:val="Odlomakpopisa"/>
      </w:pPr>
    </w:p>
    <w:p w:rsidR="008A567A" w:rsidRPr="00355B83" w:rsidRDefault="008A567A" w:rsidP="00355B83">
      <w:pPr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Dječji vrtić Srdelica je ustanova predškolskog odgoja u Kalima, čiji je osnivač Općina Kali. </w:t>
      </w:r>
      <w:r w:rsidR="00185D49" w:rsidRPr="00355B83">
        <w:rPr>
          <w:rFonts w:ascii="Times New Roman" w:hAnsi="Times New Roman" w:cs="Times New Roman"/>
          <w:sz w:val="24"/>
          <w:szCs w:val="24"/>
        </w:rPr>
        <w:t xml:space="preserve"> </w:t>
      </w:r>
      <w:r w:rsidR="00761C06" w:rsidRPr="00355B83">
        <w:rPr>
          <w:rFonts w:ascii="Times New Roman" w:hAnsi="Times New Roman" w:cs="Times New Roman"/>
          <w:sz w:val="24"/>
          <w:szCs w:val="24"/>
        </w:rPr>
        <w:t>U</w:t>
      </w:r>
      <w:r w:rsidR="00185D49" w:rsidRPr="00355B83">
        <w:rPr>
          <w:rFonts w:ascii="Times New Roman" w:hAnsi="Times New Roman" w:cs="Times New Roman"/>
          <w:sz w:val="24"/>
          <w:szCs w:val="24"/>
        </w:rPr>
        <w:t xml:space="preserve">stanova </w:t>
      </w:r>
      <w:r w:rsidR="00761C06" w:rsidRPr="00355B83">
        <w:rPr>
          <w:rFonts w:ascii="Times New Roman" w:hAnsi="Times New Roman" w:cs="Times New Roman"/>
          <w:sz w:val="24"/>
          <w:szCs w:val="24"/>
        </w:rPr>
        <w:t xml:space="preserve"> je </w:t>
      </w:r>
      <w:r w:rsidR="00185D49" w:rsidRPr="00355B83">
        <w:rPr>
          <w:rFonts w:ascii="Times New Roman" w:hAnsi="Times New Roman" w:cs="Times New Roman"/>
          <w:sz w:val="24"/>
          <w:szCs w:val="24"/>
        </w:rPr>
        <w:t xml:space="preserve">u okviru djelatnosti predškolskog odgoja koja već 52 godinu skrbi o djeci i ostvaruje programe odgoja, obrazovanja, zdravstvene zaštite, prehrane i socijalne skrbi za djecu od navršene prve godine života do polaska u osnovnu školu. </w:t>
      </w:r>
    </w:p>
    <w:p w:rsidR="00185D49" w:rsidRPr="00355B83" w:rsidRDefault="00185D49" w:rsidP="008A5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5B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Programe koje pruža dječji vrtić Srdelica, sa sjedištem u Općini Kali, su: jaslički program, cjelodnevni vrtićki program, poludnevni vrtićki program,  program </w:t>
      </w:r>
      <w:proofErr w:type="spellStart"/>
      <w:r w:rsidRPr="00355B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predškole</w:t>
      </w:r>
      <w:proofErr w:type="spellEnd"/>
      <w:r w:rsidRPr="00355B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integriran u navedeno te programi koji se ostvaruju prema potrebi djece  (učenje stranih jezika).</w:t>
      </w: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Programi  su usklađeni sa Zakonom o predškolskom odgoju i obrazovanju (N.N. 10/97, 107/07, 94/13 i 98/19), Programskim usmjerenjem odgoja i obrazovanja predškolske djece (Glasnik Ministarstva prosvjete i kulture RH, 7-8/91), Državnim pedagoškim standardom odgoja i naobrazbe (N.N. 63/08, 90/10) te Nacionalnim kurikulumom za rani i predškolski odgoj i obrazovanje (N.N. 5/15). Programi će se provoditi u skladu sa suvremenom koncepcijom predškolskog odgoja i obrazovanja, polazeći od stvarnih potreba djeteta i njegove osobnosti, u stalnoj interakciji s obitelji i okruženjem te će se kontinuirano usklađivati sa zahtjevima u Nacionalnom kurikulumu za rani i predškolski odgoj i obrazovanje. U izradi programa vrtića primjenjuju se načela vrtićkog kurikuluma: fleksibilnost odgojno-obrazovnog procesa u vrtiću, partnerstvo vrtića s roditeljima i širom zajednicom, osiguravanje kontinuiteta u odgoju i obrazovanju, otvorenost za kontinuirano učenje i spremnost na unapređivanje prakse. </w:t>
      </w:r>
    </w:p>
    <w:p w:rsidR="00185D49" w:rsidRPr="00355B83" w:rsidRDefault="00185D49" w:rsidP="00185D49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Vrtić će i dalje biti usmjeren na osiguravanje visoke razine kvalitete odgojno-obrazovne prakse i kurikuluma, što podrazumijeva kontinuirano unapređivanje cjelovitog odgojno-obrazovnog procesa kroz:</w:t>
      </w: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-Osiguravanje poticajnog materijalno-organizacijskog okruženja</w:t>
      </w: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-Unapređivanje intelektualnog, društvenog, moralnog i duhovnog razvoja djece kroz stjecanje znanja, vještina i navika</w:t>
      </w: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-Izgrađivanje identiteta, humanizma i tolerancije, odgovornosti, autonomije i kreativnosti</w:t>
      </w: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-Osiguravanje interakcijskih odnosa s djecom u kojima će se stjecati sigurnost i samopouzdanje, osjećaj napredovanja i uspjeha, pozitivnu sliku o sebi kao kompetentnoj osobi</w:t>
      </w: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lastRenderedPageBreak/>
        <w:t>-Obogaćivanje djetetovog iskustva o prirodnom i kulturnom okruženju, poticanje razvoja osjećaja vrijednosti materijalnih i kulturnih dobara, razvoj kulturnog i nacionalnog identiteta te svijest o pripadnosti užoj i široj zajednici</w:t>
      </w: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-Poticanje dječje igre kao osnovne aktivnosti</w:t>
      </w: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-Doprinos osobnoj, emocionalnoj, obrazovnoj i socijalnoj dobrobiti djeteta</w:t>
      </w: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-Poticanje partnerstva vrtića s roditeljima i širom zajednicom</w:t>
      </w: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I dalje ćemo nastaviti rad na humaniziranju i moderniziranju </w:t>
      </w:r>
      <w:proofErr w:type="spellStart"/>
      <w:r w:rsidRPr="00355B83">
        <w:rPr>
          <w:rFonts w:ascii="Times New Roman" w:hAnsi="Times New Roman" w:cs="Times New Roman"/>
        </w:rPr>
        <w:t>vtića</w:t>
      </w:r>
      <w:proofErr w:type="spellEnd"/>
      <w:r w:rsidRPr="00355B83">
        <w:rPr>
          <w:rFonts w:ascii="Times New Roman" w:hAnsi="Times New Roman" w:cs="Times New Roman"/>
        </w:rPr>
        <w:t>, usavršavajući se za rad prema najnovijim dostignućima iz struke, oblikujući centre aktivnosti kako bismo potaknuli djecu da ostvare svoja prava i potrebe, da igrajući se uče i stvaraju, zadovoljavajući njihove individualne potrebe i osluškujući bilo skupine.</w:t>
      </w:r>
    </w:p>
    <w:p w:rsidR="00185D49" w:rsidRPr="00355B83" w:rsidRDefault="00185D49" w:rsidP="00185D4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185D49" w:rsidRPr="00355B83" w:rsidRDefault="00761C06" w:rsidP="00761C06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5B8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USTROJSTVO RADA</w:t>
      </w:r>
    </w:p>
    <w:p w:rsidR="00761C06" w:rsidRPr="00355B83" w:rsidRDefault="00761C06" w:rsidP="00761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761C06" w:rsidRPr="00355B83" w:rsidRDefault="00761C06" w:rsidP="00761C0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Planiran  početak pedagoške godine </w:t>
      </w:r>
      <w:r w:rsidR="00F50EC5" w:rsidRPr="00355B83">
        <w:rPr>
          <w:rFonts w:ascii="Times New Roman" w:hAnsi="Times New Roman" w:cs="Times New Roman"/>
        </w:rPr>
        <w:t xml:space="preserve"> je </w:t>
      </w:r>
      <w:r w:rsidRPr="00355B83">
        <w:rPr>
          <w:rFonts w:ascii="Times New Roman" w:hAnsi="Times New Roman" w:cs="Times New Roman"/>
        </w:rPr>
        <w:t xml:space="preserve"> 1. rujna 2025. , a  završila bi  31. kolovoza 2026. godine.</w:t>
      </w:r>
      <w:r w:rsidR="00C72597" w:rsidRPr="00355B83">
        <w:rPr>
          <w:rFonts w:ascii="Times New Roman" w:hAnsi="Times New Roman" w:cs="Times New Roman"/>
        </w:rPr>
        <w:t xml:space="preserve"> Dječji vrtić Srdelica započeti će svoj rad u matičnom vrtiću , na adresi Ul. Sv. Lovre 16</w:t>
      </w:r>
      <w:r w:rsidR="005E36B4" w:rsidRPr="00355B83">
        <w:rPr>
          <w:rFonts w:ascii="Times New Roman" w:hAnsi="Times New Roman" w:cs="Times New Roman"/>
        </w:rPr>
        <w:t xml:space="preserve"> </w:t>
      </w:r>
      <w:r w:rsidR="00C72597" w:rsidRPr="00355B83">
        <w:rPr>
          <w:rFonts w:ascii="Times New Roman" w:hAnsi="Times New Roman" w:cs="Times New Roman"/>
        </w:rPr>
        <w:t xml:space="preserve"> nakon završene rekonstrukcije i renovacije postojećeg prostora financirane</w:t>
      </w:r>
      <w:r w:rsidR="005E280B" w:rsidRPr="00355B83">
        <w:rPr>
          <w:rFonts w:ascii="Times New Roman" w:hAnsi="Times New Roman" w:cs="Times New Roman"/>
        </w:rPr>
        <w:t xml:space="preserve"> od strane Ministarstva znanosti i obrazovanja u suradnji sa Središnjom agencijom za financiranje i ugovaranje programa i projekata Europske unije. </w:t>
      </w:r>
      <w:r w:rsidRPr="00355B83">
        <w:rPr>
          <w:rFonts w:ascii="Times New Roman" w:hAnsi="Times New Roman" w:cs="Times New Roman"/>
        </w:rPr>
        <w:t>Cilj našeg rada je usmjeren ka osiguravanju jednakih odgojno-obrazovnih uvjeta za svu djecu s ciljem ostvarivanja uspješne suradnje sa svim sudionicima odgojno-obrazovnog procesa.</w:t>
      </w:r>
    </w:p>
    <w:p w:rsidR="00761C06" w:rsidRPr="00355B83" w:rsidRDefault="00761C06" w:rsidP="00761C0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Dječji vrtić sada ima 4 odgojne skupine: jasličku skupinu (1.-3. godine),</w:t>
      </w:r>
      <w:r w:rsidR="00BC2833" w:rsidRPr="00355B83">
        <w:rPr>
          <w:rFonts w:ascii="Times New Roman" w:hAnsi="Times New Roman" w:cs="Times New Roman"/>
        </w:rPr>
        <w:t xml:space="preserve"> </w:t>
      </w:r>
      <w:r w:rsidRPr="00355B83">
        <w:rPr>
          <w:rFonts w:ascii="Times New Roman" w:hAnsi="Times New Roman" w:cs="Times New Roman"/>
        </w:rPr>
        <w:t xml:space="preserve"> mlađ</w:t>
      </w:r>
      <w:r w:rsidR="00BC2833" w:rsidRPr="00355B83">
        <w:rPr>
          <w:rFonts w:ascii="Times New Roman" w:hAnsi="Times New Roman" w:cs="Times New Roman"/>
        </w:rPr>
        <w:t>u</w:t>
      </w:r>
      <w:r w:rsidRPr="00355B83">
        <w:rPr>
          <w:rFonts w:ascii="Times New Roman" w:hAnsi="Times New Roman" w:cs="Times New Roman"/>
        </w:rPr>
        <w:t xml:space="preserve"> mješovit</w:t>
      </w:r>
      <w:r w:rsidR="00BC2833" w:rsidRPr="00355B83">
        <w:rPr>
          <w:rFonts w:ascii="Times New Roman" w:hAnsi="Times New Roman" w:cs="Times New Roman"/>
        </w:rPr>
        <w:t>u</w:t>
      </w:r>
      <w:r w:rsidRPr="00355B83">
        <w:rPr>
          <w:rFonts w:ascii="Times New Roman" w:hAnsi="Times New Roman" w:cs="Times New Roman"/>
        </w:rPr>
        <w:t xml:space="preserve"> skupin</w:t>
      </w:r>
      <w:r w:rsidR="00BC2833" w:rsidRPr="00355B83">
        <w:rPr>
          <w:rFonts w:ascii="Times New Roman" w:hAnsi="Times New Roman" w:cs="Times New Roman"/>
        </w:rPr>
        <w:t>u</w:t>
      </w:r>
      <w:r w:rsidRPr="00355B83">
        <w:rPr>
          <w:rFonts w:ascii="Times New Roman" w:hAnsi="Times New Roman" w:cs="Times New Roman"/>
        </w:rPr>
        <w:t xml:space="preserve"> (od 3</w:t>
      </w:r>
      <w:r w:rsidR="00BC2833" w:rsidRPr="00355B83">
        <w:rPr>
          <w:rFonts w:ascii="Times New Roman" w:hAnsi="Times New Roman" w:cs="Times New Roman"/>
        </w:rPr>
        <w:t xml:space="preserve"> godine</w:t>
      </w:r>
      <w:r w:rsidRPr="00355B83">
        <w:rPr>
          <w:rFonts w:ascii="Times New Roman" w:hAnsi="Times New Roman" w:cs="Times New Roman"/>
        </w:rPr>
        <w:t xml:space="preserve"> do polaska u školu),  mješovitu skupinu (</w:t>
      </w:r>
      <w:r w:rsidR="00BC2833" w:rsidRPr="00355B83">
        <w:rPr>
          <w:rFonts w:ascii="Times New Roman" w:hAnsi="Times New Roman" w:cs="Times New Roman"/>
        </w:rPr>
        <w:t xml:space="preserve">od 4 </w:t>
      </w:r>
      <w:r w:rsidRPr="00355B83">
        <w:rPr>
          <w:rFonts w:ascii="Times New Roman" w:hAnsi="Times New Roman" w:cs="Times New Roman"/>
        </w:rPr>
        <w:t xml:space="preserve"> godine</w:t>
      </w:r>
      <w:r w:rsidR="00BC2833" w:rsidRPr="00355B83">
        <w:rPr>
          <w:rFonts w:ascii="Times New Roman" w:hAnsi="Times New Roman" w:cs="Times New Roman"/>
        </w:rPr>
        <w:t xml:space="preserve"> do polaska u školu</w:t>
      </w:r>
      <w:r w:rsidRPr="00355B83">
        <w:rPr>
          <w:rFonts w:ascii="Times New Roman" w:hAnsi="Times New Roman" w:cs="Times New Roman"/>
        </w:rPr>
        <w:t>) i stariju odgojnu</w:t>
      </w:r>
      <w:r w:rsidR="00BC2833" w:rsidRPr="00355B83">
        <w:rPr>
          <w:rFonts w:ascii="Times New Roman" w:hAnsi="Times New Roman" w:cs="Times New Roman"/>
        </w:rPr>
        <w:t xml:space="preserve"> mješovitu skupinu</w:t>
      </w:r>
      <w:r w:rsidRPr="00355B83">
        <w:rPr>
          <w:rFonts w:ascii="Times New Roman" w:hAnsi="Times New Roman" w:cs="Times New Roman"/>
        </w:rPr>
        <w:t xml:space="preserve"> (</w:t>
      </w:r>
      <w:r w:rsidR="00BC2833" w:rsidRPr="00355B83">
        <w:rPr>
          <w:rFonts w:ascii="Times New Roman" w:hAnsi="Times New Roman" w:cs="Times New Roman"/>
        </w:rPr>
        <w:t>od 5,5</w:t>
      </w:r>
      <w:r w:rsidRPr="00355B83">
        <w:rPr>
          <w:rFonts w:ascii="Times New Roman" w:hAnsi="Times New Roman" w:cs="Times New Roman"/>
        </w:rPr>
        <w:t xml:space="preserve"> godine</w:t>
      </w:r>
      <w:r w:rsidR="00BC2833" w:rsidRPr="00355B83">
        <w:rPr>
          <w:rFonts w:ascii="Times New Roman" w:hAnsi="Times New Roman" w:cs="Times New Roman"/>
        </w:rPr>
        <w:t xml:space="preserve"> do polaska u školu</w:t>
      </w:r>
      <w:r w:rsidRPr="00355B83">
        <w:rPr>
          <w:rFonts w:ascii="Times New Roman" w:hAnsi="Times New Roman" w:cs="Times New Roman"/>
        </w:rPr>
        <w:t>).</w:t>
      </w:r>
      <w:r w:rsidR="005E280B" w:rsidRPr="00355B83">
        <w:rPr>
          <w:rFonts w:ascii="Times New Roman" w:hAnsi="Times New Roman" w:cs="Times New Roman"/>
        </w:rPr>
        <w:t xml:space="preserve"> </w:t>
      </w:r>
      <w:r w:rsidR="00C72597" w:rsidRPr="00355B83">
        <w:rPr>
          <w:rFonts w:ascii="Times New Roman" w:hAnsi="Times New Roman" w:cs="Times New Roman"/>
        </w:rPr>
        <w:t>Planirano je da će sveukupni broj polaznika u DV Srdelica nakon provedenih upisa u pedagošku 2025/26 god. tre</w:t>
      </w:r>
      <w:r w:rsidR="005E36B4" w:rsidRPr="00355B83">
        <w:rPr>
          <w:rFonts w:ascii="Times New Roman" w:hAnsi="Times New Roman" w:cs="Times New Roman"/>
        </w:rPr>
        <w:t>balo</w:t>
      </w:r>
      <w:r w:rsidR="00C72597" w:rsidRPr="00355B83">
        <w:rPr>
          <w:rFonts w:ascii="Times New Roman" w:hAnsi="Times New Roman" w:cs="Times New Roman"/>
        </w:rPr>
        <w:t xml:space="preserve"> biti 60.</w:t>
      </w:r>
    </w:p>
    <w:p w:rsidR="00761C06" w:rsidRPr="00355B83" w:rsidRDefault="00761C06" w:rsidP="00761C0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Dječji vrtić Srdelica Kali provodi cjelodnevni desetosatni</w:t>
      </w:r>
      <w:r w:rsidR="005E280B" w:rsidRPr="00355B83">
        <w:rPr>
          <w:rFonts w:ascii="Times New Roman" w:hAnsi="Times New Roman" w:cs="Times New Roman"/>
        </w:rPr>
        <w:t xml:space="preserve"> (10 sati)</w:t>
      </w:r>
      <w:r w:rsidRPr="00355B83">
        <w:rPr>
          <w:rFonts w:ascii="Times New Roman" w:hAnsi="Times New Roman" w:cs="Times New Roman"/>
        </w:rPr>
        <w:t xml:space="preserve"> jaslički i vrtićki program, poludnevni pet</w:t>
      </w:r>
      <w:r w:rsidR="00C72597" w:rsidRPr="00355B83">
        <w:rPr>
          <w:rFonts w:ascii="Times New Roman" w:hAnsi="Times New Roman" w:cs="Times New Roman"/>
        </w:rPr>
        <w:t xml:space="preserve"> i po </w:t>
      </w:r>
      <w:r w:rsidRPr="00355B83">
        <w:rPr>
          <w:rFonts w:ascii="Times New Roman" w:hAnsi="Times New Roman" w:cs="Times New Roman"/>
        </w:rPr>
        <w:t>satni</w:t>
      </w:r>
      <w:r w:rsidR="005E280B" w:rsidRPr="00355B83">
        <w:rPr>
          <w:rFonts w:ascii="Times New Roman" w:hAnsi="Times New Roman" w:cs="Times New Roman"/>
        </w:rPr>
        <w:t xml:space="preserve"> (5,5 sati)</w:t>
      </w:r>
      <w:r w:rsidRPr="00355B83">
        <w:rPr>
          <w:rFonts w:ascii="Times New Roman" w:hAnsi="Times New Roman" w:cs="Times New Roman"/>
        </w:rPr>
        <w:t xml:space="preserve"> vrtićki program predškolskog odgoja i obrazovanja te program </w:t>
      </w:r>
      <w:proofErr w:type="spellStart"/>
      <w:r w:rsidRPr="00355B83">
        <w:rPr>
          <w:rFonts w:ascii="Times New Roman" w:hAnsi="Times New Roman" w:cs="Times New Roman"/>
        </w:rPr>
        <w:t>predškole</w:t>
      </w:r>
      <w:proofErr w:type="spellEnd"/>
      <w:r w:rsidRPr="00355B83">
        <w:rPr>
          <w:rFonts w:ascii="Times New Roman" w:hAnsi="Times New Roman" w:cs="Times New Roman"/>
        </w:rPr>
        <w:t xml:space="preserve">  koji je integriran u redovni program vrtića, a svi programi su verificirani od strane  Ministarstva znanosti i obrazovanja. 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Rad s djecom u godini prije polaska u školu provodi se u skladu s  programom 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predškole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355B83">
        <w:rPr>
          <w:rFonts w:ascii="Times New Roman" w:hAnsi="Times New Roman" w:cs="Times New Roman"/>
        </w:rPr>
        <w:t xml:space="preserve"> Sadržaj programa nije moguće unaprijed propisati </w:t>
      </w:r>
      <w:r w:rsidRPr="00355B83">
        <w:rPr>
          <w:rFonts w:ascii="Times New Roman" w:hAnsi="Times New Roman" w:cs="Times New Roman"/>
        </w:rPr>
        <w:lastRenderedPageBreak/>
        <w:t>jer suvremeni pristup ističe spontano, situacijsko učenje kroz igru, doživljaje i bogate poticaje, a ne poučavanje kroz sadržaje koji su strogo strukturirani i vođeni te unaprijed propisani.</w:t>
      </w:r>
    </w:p>
    <w:p w:rsidR="00761C06" w:rsidRPr="00355B83" w:rsidRDefault="00761C06" w:rsidP="00761C06">
      <w:pPr>
        <w:pStyle w:val="Standard"/>
        <w:jc w:val="both"/>
        <w:rPr>
          <w:rFonts w:ascii="Times New Roman" w:hAnsi="Times New Roman" w:cs="Times New Roman"/>
        </w:rPr>
      </w:pPr>
    </w:p>
    <w:p w:rsidR="00C72597" w:rsidRPr="00355B83" w:rsidRDefault="00C72597" w:rsidP="00761C06">
      <w:pPr>
        <w:pStyle w:val="Standard"/>
        <w:jc w:val="both"/>
        <w:rPr>
          <w:rFonts w:ascii="Times New Roman" w:hAnsi="Times New Roman" w:cs="Times New Roman"/>
        </w:rPr>
      </w:pPr>
    </w:p>
    <w:p w:rsidR="00C72597" w:rsidRPr="00355B83" w:rsidRDefault="00C72597" w:rsidP="00761C06">
      <w:pPr>
        <w:pStyle w:val="Standard"/>
        <w:jc w:val="both"/>
        <w:rPr>
          <w:rFonts w:ascii="Times New Roman" w:hAnsi="Times New Roman" w:cs="Times New Roman"/>
        </w:rPr>
      </w:pPr>
    </w:p>
    <w:p w:rsidR="00761C06" w:rsidRPr="00355B83" w:rsidRDefault="00761C06" w:rsidP="00761C06">
      <w:pPr>
        <w:pStyle w:val="Standard"/>
        <w:jc w:val="both"/>
        <w:rPr>
          <w:rFonts w:ascii="Times New Roman" w:hAnsi="Times New Roman" w:cs="Times New Roman"/>
        </w:rPr>
      </w:pPr>
    </w:p>
    <w:p w:rsidR="00761C06" w:rsidRPr="00355B83" w:rsidRDefault="00761C06" w:rsidP="00761C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185D49" w:rsidRPr="00355B83" w:rsidRDefault="00185D49" w:rsidP="008A5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D93CE7" w:rsidRPr="00355B83" w:rsidRDefault="008A567A" w:rsidP="008A567A">
      <w:pPr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5"/>
        <w:gridCol w:w="1510"/>
        <w:gridCol w:w="900"/>
        <w:gridCol w:w="914"/>
        <w:gridCol w:w="1206"/>
        <w:gridCol w:w="1585"/>
        <w:gridCol w:w="1882"/>
      </w:tblGrid>
      <w:tr w:rsidR="00C72597" w:rsidRPr="00355B83" w:rsidTr="00C72597">
        <w:tc>
          <w:tcPr>
            <w:tcW w:w="1156" w:type="dxa"/>
          </w:tcPr>
          <w:p w:rsidR="0070293A" w:rsidRPr="00355B83" w:rsidRDefault="0070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OBJEKT</w:t>
            </w:r>
          </w:p>
        </w:tc>
        <w:tc>
          <w:tcPr>
            <w:tcW w:w="1395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SKUPINA I</w:t>
            </w:r>
          </w:p>
          <w:p w:rsidR="000F2BB0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VRSTA PROGRAMA</w:t>
            </w:r>
          </w:p>
        </w:tc>
        <w:tc>
          <w:tcPr>
            <w:tcW w:w="1118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BROJ</w:t>
            </w:r>
          </w:p>
          <w:p w:rsidR="000F2BB0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DJECE</w:t>
            </w:r>
          </w:p>
        </w:tc>
        <w:tc>
          <w:tcPr>
            <w:tcW w:w="1170" w:type="dxa"/>
          </w:tcPr>
          <w:p w:rsidR="000F2BB0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DOB</w:t>
            </w:r>
          </w:p>
          <w:p w:rsidR="000F2BB0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DJECE</w:t>
            </w:r>
          </w:p>
        </w:tc>
        <w:tc>
          <w:tcPr>
            <w:tcW w:w="1213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BROJ</w:t>
            </w:r>
          </w:p>
          <w:p w:rsidR="000F2BB0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SKUPINA</w:t>
            </w:r>
          </w:p>
        </w:tc>
        <w:tc>
          <w:tcPr>
            <w:tcW w:w="1362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BROJ </w:t>
            </w:r>
          </w:p>
          <w:p w:rsidR="000F2BB0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DJELATNIKA   </w:t>
            </w:r>
          </w:p>
        </w:tc>
        <w:tc>
          <w:tcPr>
            <w:tcW w:w="1648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VRIJEME</w:t>
            </w:r>
          </w:p>
          <w:p w:rsidR="000F2BB0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OSTVARIVANJA </w:t>
            </w:r>
          </w:p>
          <w:p w:rsidR="000F2BB0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PROGRAMA</w:t>
            </w:r>
          </w:p>
        </w:tc>
      </w:tr>
      <w:tr w:rsidR="00C72597" w:rsidRPr="00355B83" w:rsidTr="00C72597">
        <w:tc>
          <w:tcPr>
            <w:tcW w:w="1156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Matični objekt        Kali</w:t>
            </w:r>
          </w:p>
        </w:tc>
        <w:tc>
          <w:tcPr>
            <w:tcW w:w="1395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Jaslička skupina</w:t>
            </w:r>
          </w:p>
        </w:tc>
        <w:tc>
          <w:tcPr>
            <w:tcW w:w="1118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706F6"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6F6" w:rsidRPr="00355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1-3 god.</w:t>
            </w:r>
          </w:p>
        </w:tc>
        <w:tc>
          <w:tcPr>
            <w:tcW w:w="1213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362" w:type="dxa"/>
          </w:tcPr>
          <w:p w:rsidR="00356FD7" w:rsidRPr="00355B83" w:rsidRDefault="00693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56FD7" w:rsidRPr="00355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706F6" w:rsidRPr="00355B83" w:rsidRDefault="00C7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</w:tcPr>
          <w:p w:rsidR="000F2BB0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Od </w:t>
            </w:r>
          </w:p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6.30 -16.30 h</w:t>
            </w:r>
          </w:p>
          <w:p w:rsidR="000F2BB0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597" w:rsidRPr="00355B83" w:rsidTr="00C72597">
        <w:tc>
          <w:tcPr>
            <w:tcW w:w="1156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Matični objekt Kali</w:t>
            </w:r>
          </w:p>
        </w:tc>
        <w:tc>
          <w:tcPr>
            <w:tcW w:w="1395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Srednja </w:t>
            </w:r>
          </w:p>
          <w:p w:rsidR="000F2BB0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mješovita skupina</w:t>
            </w:r>
          </w:p>
          <w:p w:rsidR="00C706F6" w:rsidRPr="00355B83" w:rsidRDefault="00C7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(pet i po satni program)</w:t>
            </w:r>
          </w:p>
        </w:tc>
        <w:tc>
          <w:tcPr>
            <w:tcW w:w="1118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C706F6" w:rsidRPr="00355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70293A" w:rsidRPr="00355B83" w:rsidRDefault="000F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Od 3 god. </w:t>
            </w:r>
            <w:r w:rsidR="00DC2F0D"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do polaska u školu</w:t>
            </w:r>
          </w:p>
        </w:tc>
        <w:tc>
          <w:tcPr>
            <w:tcW w:w="1213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362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706F6" w:rsidRPr="00355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 Od </w:t>
            </w:r>
          </w:p>
          <w:p w:rsidR="00DC2F0D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6.30 -</w:t>
            </w:r>
            <w:r w:rsidR="00693C62" w:rsidRPr="00355B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</w:tr>
      <w:tr w:rsidR="00C72597" w:rsidRPr="00355B83" w:rsidTr="00C72597">
        <w:tc>
          <w:tcPr>
            <w:tcW w:w="1156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Matični objekt </w:t>
            </w:r>
          </w:p>
          <w:p w:rsidR="00DC2F0D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Kali</w:t>
            </w:r>
          </w:p>
        </w:tc>
        <w:tc>
          <w:tcPr>
            <w:tcW w:w="1395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Srednja</w:t>
            </w:r>
          </w:p>
          <w:p w:rsidR="00DC2F0D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mješovita</w:t>
            </w:r>
          </w:p>
          <w:p w:rsidR="00DC2F0D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skupina</w:t>
            </w:r>
          </w:p>
          <w:p w:rsidR="003174B0" w:rsidRPr="00355B83" w:rsidRDefault="0031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(desetosatni program)</w:t>
            </w:r>
          </w:p>
        </w:tc>
        <w:tc>
          <w:tcPr>
            <w:tcW w:w="1118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  <w:r w:rsidR="00C706F6" w:rsidRPr="00355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Od 4 god. do polaska u školu</w:t>
            </w:r>
          </w:p>
        </w:tc>
        <w:tc>
          <w:tcPr>
            <w:tcW w:w="1213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362" w:type="dxa"/>
          </w:tcPr>
          <w:p w:rsidR="00356FD7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706F6" w:rsidRPr="00355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Od</w:t>
            </w:r>
          </w:p>
          <w:p w:rsidR="00DC2F0D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6.30 -16.30 h</w:t>
            </w:r>
          </w:p>
        </w:tc>
      </w:tr>
      <w:tr w:rsidR="00C72597" w:rsidRPr="00355B83" w:rsidTr="00C72597">
        <w:tc>
          <w:tcPr>
            <w:tcW w:w="1156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Matični objekt</w:t>
            </w:r>
          </w:p>
          <w:p w:rsidR="00DC2F0D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Kali</w:t>
            </w:r>
          </w:p>
        </w:tc>
        <w:tc>
          <w:tcPr>
            <w:tcW w:w="1395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Starija mješovita </w:t>
            </w:r>
          </w:p>
          <w:p w:rsidR="00DC2F0D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706F6" w:rsidRPr="00355B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kupina</w:t>
            </w:r>
          </w:p>
          <w:p w:rsidR="00C706F6" w:rsidRPr="00355B83" w:rsidRDefault="00C7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(desetosatni program)</w:t>
            </w:r>
          </w:p>
        </w:tc>
        <w:tc>
          <w:tcPr>
            <w:tcW w:w="1118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23</w:t>
            </w:r>
          </w:p>
        </w:tc>
        <w:tc>
          <w:tcPr>
            <w:tcW w:w="1170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Od 5,5 god. do polaska u školu</w:t>
            </w:r>
          </w:p>
        </w:tc>
        <w:tc>
          <w:tcPr>
            <w:tcW w:w="1213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362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706F6"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FD7" w:rsidRPr="00355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56FD7" w:rsidRPr="00355B83" w:rsidRDefault="00356F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</w:tcPr>
          <w:p w:rsidR="0070293A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Od </w:t>
            </w:r>
          </w:p>
          <w:p w:rsidR="00DC2F0D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6.30 -16.30 h</w:t>
            </w:r>
          </w:p>
        </w:tc>
      </w:tr>
      <w:tr w:rsidR="00DC2F0D" w:rsidRPr="00355B83" w:rsidTr="00DC2F0D">
        <w:tc>
          <w:tcPr>
            <w:tcW w:w="9062" w:type="dxa"/>
            <w:gridSpan w:val="7"/>
          </w:tcPr>
          <w:p w:rsidR="00DC2F0D" w:rsidRPr="00355B83" w:rsidRDefault="00DC2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UKUPNO                     </w:t>
            </w:r>
            <w:r w:rsidR="00356FD7"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C706F6" w:rsidRPr="00355B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93C62"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7</w:t>
            </w:r>
          </w:p>
        </w:tc>
      </w:tr>
      <w:tr w:rsidR="00C72597" w:rsidRPr="00355B83" w:rsidTr="00DC2F0D">
        <w:tc>
          <w:tcPr>
            <w:tcW w:w="9062" w:type="dxa"/>
            <w:gridSpan w:val="7"/>
          </w:tcPr>
          <w:p w:rsidR="00C72597" w:rsidRPr="00355B83" w:rsidRDefault="00C72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597" w:rsidRPr="00355B83" w:rsidRDefault="00C72597" w:rsidP="00C7259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U pedagoškoj godini 2025./2026. na realizaciji programa rada sudjel</w:t>
      </w:r>
      <w:r w:rsidR="001D7DD7" w:rsidRPr="00355B83">
        <w:rPr>
          <w:rFonts w:ascii="Times New Roman" w:hAnsi="Times New Roman" w:cs="Times New Roman"/>
        </w:rPr>
        <w:t>ovati će 7</w:t>
      </w:r>
      <w:r w:rsidRPr="00355B83">
        <w:rPr>
          <w:rFonts w:ascii="Times New Roman" w:hAnsi="Times New Roman" w:cs="Times New Roman"/>
        </w:rPr>
        <w:t xml:space="preserve"> djelatni</w:t>
      </w:r>
      <w:r w:rsidR="00693C62" w:rsidRPr="00355B83">
        <w:rPr>
          <w:rFonts w:ascii="Times New Roman" w:hAnsi="Times New Roman" w:cs="Times New Roman"/>
        </w:rPr>
        <w:t xml:space="preserve">ka. </w:t>
      </w:r>
      <w:r w:rsidR="001D7DD7" w:rsidRPr="00355B83">
        <w:rPr>
          <w:rFonts w:ascii="Times New Roman" w:hAnsi="Times New Roman" w:cs="Times New Roman"/>
        </w:rPr>
        <w:t>Djelatnici će raditi u okviru 40- satnog radnog vremena.</w:t>
      </w:r>
    </w:p>
    <w:p w:rsidR="005E280B" w:rsidRPr="00355B83" w:rsidRDefault="005E280B" w:rsidP="00C7259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C72597" w:rsidRPr="00355B83" w:rsidRDefault="00C72597" w:rsidP="00C7259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55B83">
        <w:rPr>
          <w:rFonts w:ascii="Times New Roman" w:hAnsi="Times New Roman" w:cs="Times New Roman"/>
          <w:b/>
          <w:bCs/>
        </w:rPr>
        <w:t>Dnevni raspored rada odgojitelja:</w:t>
      </w:r>
    </w:p>
    <w:p w:rsidR="00C72597" w:rsidRPr="00355B83" w:rsidRDefault="00C72597" w:rsidP="00C7259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lastRenderedPageBreak/>
        <w:t>6 sati-neposrednog rada u skupini  (5,5 sati neposrednog rada s djecom + 0,5 sati dnevnog odmora)</w:t>
      </w:r>
    </w:p>
    <w:p w:rsidR="00C72597" w:rsidRPr="00355B83" w:rsidRDefault="00C72597" w:rsidP="00C7259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1,5 sati-dnevne pripreme za rad i dnevna zapažanja  koje provode u Vrtiću, a djelomično izvan njega, prema procjeni odgojitelja)</w:t>
      </w:r>
    </w:p>
    <w:p w:rsidR="00C72597" w:rsidRPr="00355B83" w:rsidRDefault="00C72597" w:rsidP="00C7259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0,5 sati-ostali poslovi (također se provode djelomično u Vrtiću, a djelomično na drugim mjestima, prema procjeni odgojitelja i u dogovoru s ravnateljicom).</w:t>
      </w:r>
    </w:p>
    <w:p w:rsidR="00235ACA" w:rsidRPr="00355B83" w:rsidRDefault="00235ACA" w:rsidP="00C7259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5E280B" w:rsidRPr="00355B83" w:rsidRDefault="005E280B" w:rsidP="00C7259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35ACA" w:rsidRPr="00355B83" w:rsidRDefault="00235ACA" w:rsidP="00C7259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35ACA" w:rsidRPr="00355B83" w:rsidRDefault="00235ACA" w:rsidP="00C7259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C72597" w:rsidRPr="00355B83" w:rsidRDefault="00C72597" w:rsidP="00C72597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55B83">
        <w:rPr>
          <w:rFonts w:ascii="Times New Roman" w:hAnsi="Times New Roman" w:cs="Times New Roman"/>
          <w:b/>
          <w:bCs/>
        </w:rPr>
        <w:t>Radno vrijeme vrtića i djelatnika:</w:t>
      </w:r>
    </w:p>
    <w:p w:rsidR="00C72597" w:rsidRPr="00355B83" w:rsidRDefault="00C72597" w:rsidP="00C7259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Vrtić započinje s radom od 6.30 sati ujutro a završava u 1</w:t>
      </w:r>
      <w:r w:rsidR="001D7DD7" w:rsidRPr="00355B83">
        <w:rPr>
          <w:rFonts w:ascii="Times New Roman" w:hAnsi="Times New Roman" w:cs="Times New Roman"/>
        </w:rPr>
        <w:t>6</w:t>
      </w:r>
      <w:r w:rsidRPr="00355B83">
        <w:rPr>
          <w:rFonts w:ascii="Times New Roman" w:hAnsi="Times New Roman" w:cs="Times New Roman"/>
        </w:rPr>
        <w:t xml:space="preserve">.30 </w:t>
      </w:r>
      <w:r w:rsidR="005E36B4" w:rsidRPr="00355B83">
        <w:rPr>
          <w:rFonts w:ascii="Times New Roman" w:hAnsi="Times New Roman" w:cs="Times New Roman"/>
        </w:rPr>
        <w:t xml:space="preserve">sati </w:t>
      </w:r>
      <w:r w:rsidRPr="00355B83">
        <w:rPr>
          <w:rFonts w:ascii="Times New Roman" w:hAnsi="Times New Roman" w:cs="Times New Roman"/>
        </w:rPr>
        <w:t>poslije podne.</w:t>
      </w:r>
    </w:p>
    <w:p w:rsidR="00C72597" w:rsidRPr="00355B83" w:rsidRDefault="00C72597" w:rsidP="00C7259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Odgojitelji rade u skupinama u vremenu od 6:30</w:t>
      </w:r>
      <w:r w:rsidR="00693C62" w:rsidRPr="00355B83">
        <w:rPr>
          <w:rFonts w:ascii="Times New Roman" w:hAnsi="Times New Roman" w:cs="Times New Roman"/>
        </w:rPr>
        <w:t xml:space="preserve"> sati</w:t>
      </w:r>
      <w:r w:rsidRPr="00355B83">
        <w:rPr>
          <w:rFonts w:ascii="Times New Roman" w:hAnsi="Times New Roman" w:cs="Times New Roman"/>
        </w:rPr>
        <w:t xml:space="preserve"> do 1</w:t>
      </w:r>
      <w:r w:rsidR="001D7DD7" w:rsidRPr="00355B83">
        <w:rPr>
          <w:rFonts w:ascii="Times New Roman" w:hAnsi="Times New Roman" w:cs="Times New Roman"/>
        </w:rPr>
        <w:t>6</w:t>
      </w:r>
      <w:r w:rsidRPr="00355B83">
        <w:rPr>
          <w:rFonts w:ascii="Times New Roman" w:hAnsi="Times New Roman" w:cs="Times New Roman"/>
        </w:rPr>
        <w:t>:30</w:t>
      </w:r>
      <w:r w:rsidR="00693C62" w:rsidRPr="00355B83">
        <w:rPr>
          <w:rFonts w:ascii="Times New Roman" w:hAnsi="Times New Roman" w:cs="Times New Roman"/>
        </w:rPr>
        <w:t xml:space="preserve"> sati</w:t>
      </w:r>
      <w:r w:rsidRPr="00355B83">
        <w:rPr>
          <w:rFonts w:ascii="Times New Roman" w:hAnsi="Times New Roman" w:cs="Times New Roman"/>
        </w:rPr>
        <w:t xml:space="preserve"> u smjenama koje zahtjeva organizacija rada.</w:t>
      </w:r>
      <w:r w:rsidR="00235ACA" w:rsidRPr="00355B83">
        <w:rPr>
          <w:rFonts w:ascii="Times New Roman" w:hAnsi="Times New Roman" w:cs="Times New Roman"/>
        </w:rPr>
        <w:t xml:space="preserve"> Pet i po satni (5,5 sati) program integriran je u jutarnjoj smjeni u desetosatni (10 sati) program.</w:t>
      </w:r>
    </w:p>
    <w:p w:rsidR="00235ACA" w:rsidRPr="00355B83" w:rsidRDefault="00235ACA" w:rsidP="00235AC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Viša medicinska sestra: </w:t>
      </w:r>
      <w:r w:rsidR="005E280B" w:rsidRPr="00355B83">
        <w:rPr>
          <w:rFonts w:ascii="Times New Roman" w:hAnsi="Times New Roman" w:cs="Times New Roman"/>
        </w:rPr>
        <w:t xml:space="preserve">4 </w:t>
      </w:r>
      <w:r w:rsidRPr="00355B83">
        <w:rPr>
          <w:rFonts w:ascii="Times New Roman" w:hAnsi="Times New Roman" w:cs="Times New Roman"/>
        </w:rPr>
        <w:t>sata tjedno, dopunski rad</w:t>
      </w:r>
    </w:p>
    <w:p w:rsidR="00235ACA" w:rsidRPr="00355B83" w:rsidRDefault="00235ACA" w:rsidP="00235AC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Psiholog: 4 sata </w:t>
      </w:r>
      <w:r w:rsidR="00EC1947" w:rsidRPr="00355B83">
        <w:rPr>
          <w:rFonts w:ascii="Times New Roman" w:hAnsi="Times New Roman" w:cs="Times New Roman"/>
        </w:rPr>
        <w:t>tjedno</w:t>
      </w:r>
    </w:p>
    <w:p w:rsidR="00235ACA" w:rsidRPr="00355B83" w:rsidRDefault="00235ACA" w:rsidP="00235AC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Kuharica: 6.00</w:t>
      </w:r>
      <w:r w:rsidR="005E280B" w:rsidRPr="00355B83">
        <w:rPr>
          <w:rFonts w:ascii="Times New Roman" w:hAnsi="Times New Roman" w:cs="Times New Roman"/>
        </w:rPr>
        <w:t xml:space="preserve"> sati ujutro</w:t>
      </w:r>
      <w:r w:rsidRPr="00355B83">
        <w:rPr>
          <w:rFonts w:ascii="Times New Roman" w:hAnsi="Times New Roman" w:cs="Times New Roman"/>
        </w:rPr>
        <w:t xml:space="preserve"> do 14.00 </w:t>
      </w:r>
      <w:r w:rsidR="005E280B" w:rsidRPr="00355B83">
        <w:rPr>
          <w:rFonts w:ascii="Times New Roman" w:hAnsi="Times New Roman" w:cs="Times New Roman"/>
        </w:rPr>
        <w:t>sati popodne</w:t>
      </w:r>
    </w:p>
    <w:p w:rsidR="00235ACA" w:rsidRPr="00355B83" w:rsidRDefault="00235ACA" w:rsidP="00235AC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Spremačica</w:t>
      </w:r>
      <w:r w:rsidR="00EC1947" w:rsidRPr="00355B83">
        <w:rPr>
          <w:rFonts w:ascii="Times New Roman" w:hAnsi="Times New Roman" w:cs="Times New Roman"/>
        </w:rPr>
        <w:t xml:space="preserve"> (1,5 djelatnik)</w:t>
      </w:r>
      <w:r w:rsidRPr="00355B83">
        <w:rPr>
          <w:rFonts w:ascii="Times New Roman" w:hAnsi="Times New Roman" w:cs="Times New Roman"/>
        </w:rPr>
        <w:t xml:space="preserve">: Od  6.30 </w:t>
      </w:r>
      <w:r w:rsidR="00D95322" w:rsidRPr="00355B83">
        <w:rPr>
          <w:rFonts w:ascii="Times New Roman" w:hAnsi="Times New Roman" w:cs="Times New Roman"/>
        </w:rPr>
        <w:t>sati ujutro</w:t>
      </w:r>
      <w:r w:rsidRPr="00355B83">
        <w:rPr>
          <w:rFonts w:ascii="Times New Roman" w:hAnsi="Times New Roman" w:cs="Times New Roman"/>
        </w:rPr>
        <w:t xml:space="preserve"> do 14.30 </w:t>
      </w:r>
      <w:r w:rsidR="00D95322" w:rsidRPr="00355B83">
        <w:rPr>
          <w:rFonts w:ascii="Times New Roman" w:hAnsi="Times New Roman" w:cs="Times New Roman"/>
        </w:rPr>
        <w:t xml:space="preserve">sati popodne </w:t>
      </w:r>
      <w:r w:rsidRPr="00355B83">
        <w:rPr>
          <w:rFonts w:ascii="Times New Roman" w:hAnsi="Times New Roman" w:cs="Times New Roman"/>
        </w:rPr>
        <w:t xml:space="preserve">i od 15.30 </w:t>
      </w:r>
      <w:r w:rsidR="00D95322" w:rsidRPr="00355B83">
        <w:rPr>
          <w:rFonts w:ascii="Times New Roman" w:hAnsi="Times New Roman" w:cs="Times New Roman"/>
        </w:rPr>
        <w:t xml:space="preserve">sati </w:t>
      </w:r>
      <w:r w:rsidRPr="00355B83">
        <w:rPr>
          <w:rFonts w:ascii="Times New Roman" w:hAnsi="Times New Roman" w:cs="Times New Roman"/>
        </w:rPr>
        <w:t xml:space="preserve">do 19.30 </w:t>
      </w:r>
      <w:r w:rsidR="00D95322" w:rsidRPr="00355B83">
        <w:rPr>
          <w:rFonts w:ascii="Times New Roman" w:hAnsi="Times New Roman" w:cs="Times New Roman"/>
        </w:rPr>
        <w:t>sati popodne</w:t>
      </w:r>
      <w:r w:rsidR="00EC1947" w:rsidRPr="00355B83">
        <w:rPr>
          <w:rFonts w:ascii="Times New Roman" w:hAnsi="Times New Roman" w:cs="Times New Roman"/>
        </w:rPr>
        <w:t xml:space="preserve"> </w:t>
      </w:r>
    </w:p>
    <w:p w:rsidR="00235ACA" w:rsidRPr="00355B83" w:rsidRDefault="00235ACA" w:rsidP="00235AC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Asistent za djecu s posebnim potrebama: 40 sata tjedno </w:t>
      </w:r>
    </w:p>
    <w:p w:rsidR="00235ACA" w:rsidRPr="00355B83" w:rsidRDefault="00235ACA" w:rsidP="00235AC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Računovodstveni djelatnik (djelatnica Općine Kali): po potrebi.</w:t>
      </w:r>
    </w:p>
    <w:p w:rsidR="00235ACA" w:rsidRPr="00355B83" w:rsidRDefault="00235ACA" w:rsidP="00235AC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U vrijeme ljetnog programa  i u periodu kada se zbog bolesti smanji broj prisutne djece u vrtiću, odgojitelji će, ovisno o situaciji, koristiti godišnji odmor ili raditi u smjenama s manjim preklapanjem radnog vremena.</w:t>
      </w:r>
    </w:p>
    <w:p w:rsidR="00235ACA" w:rsidRPr="00355B83" w:rsidRDefault="00235ACA" w:rsidP="00235AC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35ACA" w:rsidRPr="00355B83" w:rsidRDefault="00235ACA" w:rsidP="00235ACA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STRUKTURA I </w:t>
      </w:r>
      <w:r w:rsidR="00693C62" w:rsidRPr="00355B8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55B83">
        <w:rPr>
          <w:rFonts w:ascii="Times New Roman" w:eastAsia="Times New Roman" w:hAnsi="Times New Roman" w:cs="Times New Roman"/>
          <w:lang w:eastAsia="hr-HR"/>
        </w:rPr>
        <w:t>BROJ ZAPOSLENIH</w:t>
      </w:r>
    </w:p>
    <w:p w:rsidR="00235ACA" w:rsidRPr="00355B83" w:rsidRDefault="00235ACA" w:rsidP="00235AC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Vrtić za izvršavanje postavljenih zadaća programa treba sljedeće djelatnike:</w:t>
      </w:r>
    </w:p>
    <w:p w:rsidR="00235ACA" w:rsidRPr="00355B83" w:rsidRDefault="00235ACA" w:rsidP="00235AC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609"/>
        <w:gridCol w:w="2416"/>
        <w:gridCol w:w="2133"/>
        <w:gridCol w:w="2130"/>
      </w:tblGrid>
      <w:tr w:rsidR="00235ACA" w:rsidRPr="00355B83" w:rsidTr="006D4640">
        <w:trPr>
          <w:trHeight w:val="70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b/>
                <w:sz w:val="24"/>
                <w:szCs w:val="24"/>
              </w:rPr>
              <w:t>STRUKTURA ZAPOSLENIH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b/>
                <w:sz w:val="24"/>
                <w:szCs w:val="24"/>
              </w:rPr>
              <w:t>RADNO MJESTO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b/>
                <w:sz w:val="24"/>
                <w:szCs w:val="24"/>
              </w:rPr>
              <w:t>SATI TJEDNO</w:t>
            </w:r>
          </w:p>
        </w:tc>
      </w:tr>
      <w:tr w:rsidR="00235ACA" w:rsidRPr="00355B83" w:rsidTr="006D4640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Rukovodstvo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8 sati</w:t>
            </w:r>
          </w:p>
        </w:tc>
      </w:tr>
      <w:tr w:rsidR="00235ACA" w:rsidRPr="00355B83" w:rsidTr="006D4640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Odgojno obrazovni radnici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odgojitelji                             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logoped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viša medicinska sestra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sati</w:t>
            </w:r>
          </w:p>
          <w:p w:rsidR="00235ACA" w:rsidRPr="00355B83" w:rsidRDefault="00EC1947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40 sati tjedno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93C62" w:rsidRPr="00355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 sata tjedno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 xml:space="preserve">4 sata </w:t>
            </w:r>
            <w:r w:rsidR="00EC1947" w:rsidRPr="00355B83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CA" w:rsidRPr="00355B83" w:rsidTr="006D4640"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Tehnička služba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kuharica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  <w:p w:rsidR="00235ACA" w:rsidRPr="00355B83" w:rsidRDefault="00EC1947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5ACA" w:rsidRPr="00355B83" w:rsidRDefault="00EC1947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40 sati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40 sati</w:t>
            </w:r>
          </w:p>
          <w:p w:rsidR="00235ACA" w:rsidRPr="00355B83" w:rsidRDefault="00EC1947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83">
              <w:rPr>
                <w:rFonts w:ascii="Times New Roman" w:hAnsi="Times New Roman" w:cs="Times New Roman"/>
                <w:sz w:val="24"/>
                <w:szCs w:val="24"/>
              </w:rPr>
              <w:t>20 sati</w:t>
            </w:r>
          </w:p>
          <w:p w:rsidR="00235ACA" w:rsidRPr="00355B83" w:rsidRDefault="00235ACA" w:rsidP="006D4640">
            <w:pPr>
              <w:pStyle w:val="Bezproreda"/>
              <w:widowControl w:val="0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ACA" w:rsidRPr="00355B83" w:rsidRDefault="00235ACA" w:rsidP="00235ACA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C1947" w:rsidRPr="00355B83" w:rsidRDefault="00EC1947" w:rsidP="00EC1947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Stručnog suradnika – logopeda za sada imamo kao stalnog zaposlenika na puno radno vrijeme od ove pedagoške godine.</w:t>
      </w:r>
      <w:r w:rsidRPr="00355B83">
        <w:rPr>
          <w:rFonts w:ascii="Times New Roman" w:hAnsi="Times New Roman" w:cs="Times New Roman"/>
        </w:rPr>
        <w:t xml:space="preserve"> Stručni suradnik –logoped kao stručna osoba edukacijsko-rehabilitacijskog profila pomaže djeci u razvijanju komunikacijskih vještina, te radi na prevenciji, otkrivanju i dijagnosticiranju jezičnih i komunikacijskih poremećaja.</w:t>
      </w:r>
    </w:p>
    <w:p w:rsidR="00EC1947" w:rsidRPr="00355B83" w:rsidRDefault="00EC1947" w:rsidP="00EC194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Viša medicinska sestra je zaposlena kroz dopunski rad 2 sata tjedno, s fleksibilnim radnim vremenom.</w:t>
      </w:r>
    </w:p>
    <w:p w:rsidR="00EC1947" w:rsidRPr="00355B83" w:rsidRDefault="00EC1947" w:rsidP="00EC1947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Psiholog- stručni suradnik će biti zaposlen na 4 sata tjedno</w:t>
      </w:r>
    </w:p>
    <w:p w:rsidR="00EC1947" w:rsidRPr="00355B83" w:rsidRDefault="00EC1947" w:rsidP="00EC1947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C1947" w:rsidRPr="00355B83" w:rsidRDefault="00EC1947" w:rsidP="00EC1947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bookmarkStart w:id="1" w:name="_Toc149746905"/>
      <w:r w:rsidRPr="00355B8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3. MATERIJALNI UVJETI RADA</w:t>
      </w:r>
      <w:bookmarkEnd w:id="1"/>
    </w:p>
    <w:p w:rsidR="00EC1947" w:rsidRPr="00355B83" w:rsidRDefault="00EC1947" w:rsidP="00EC1947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EC1947" w:rsidRPr="00355B83" w:rsidRDefault="00EC1947" w:rsidP="00EC194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Dječji vrtić svoju djelatnost planira novu pedagošku godinu 2025/26. godinu  obavljati u centralnom objektu u Kalima nakon izdavanja Rješenja</w:t>
      </w:r>
      <w:r w:rsidRPr="00355B83">
        <w:rPr>
          <w:rFonts w:ascii="Times New Roman" w:hAnsi="Times New Roman" w:cs="Times New Roman"/>
          <w:b/>
          <w:bCs/>
        </w:rPr>
        <w:t xml:space="preserve"> </w:t>
      </w:r>
      <w:r w:rsidR="00D52541" w:rsidRPr="00355B83">
        <w:rPr>
          <w:rFonts w:ascii="Times New Roman" w:hAnsi="Times New Roman" w:cs="Times New Roman"/>
          <w:b/>
          <w:bCs/>
        </w:rPr>
        <w:t xml:space="preserve">Upravnog odjela za obrazovanje, kulturu i šport </w:t>
      </w:r>
      <w:r w:rsidR="00D52541" w:rsidRPr="00355B83">
        <w:rPr>
          <w:rFonts w:ascii="Times New Roman" w:hAnsi="Times New Roman" w:cs="Times New Roman"/>
        </w:rPr>
        <w:t xml:space="preserve">za rad vrtića u promijenjenim uvjetima. Trenutno se do izdavanja istog program provodi na tri dislokacije :1.Udruga umirovljenika ,Trg Bratski dvor 2 (smještene su dvije srednje mješovite skupine), 2. Igraonica </w:t>
      </w:r>
      <w:proofErr w:type="spellStart"/>
      <w:r w:rsidR="00D52541" w:rsidRPr="00355B83">
        <w:rPr>
          <w:rFonts w:ascii="Times New Roman" w:hAnsi="Times New Roman" w:cs="Times New Roman"/>
        </w:rPr>
        <w:t>CinCilinci</w:t>
      </w:r>
      <w:proofErr w:type="spellEnd"/>
      <w:r w:rsidR="00D52541" w:rsidRPr="00355B83">
        <w:rPr>
          <w:rFonts w:ascii="Times New Roman" w:hAnsi="Times New Roman" w:cs="Times New Roman"/>
        </w:rPr>
        <w:t xml:space="preserve"> , Put Male Luke 40 (smještena jaslička skupina) i 3.područna osnovna škola Valentin Klarin (starija odgojno obrazovna skupina).</w:t>
      </w:r>
    </w:p>
    <w:p w:rsidR="00D52541" w:rsidRPr="00355B83" w:rsidRDefault="00D52541" w:rsidP="00EC194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D52541" w:rsidRPr="00355B83" w:rsidRDefault="00D52541" w:rsidP="00D5254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/>
        </w:rPr>
        <w:t>Prostor  Dječjeg vrtića Srdelica (matični objekt) sastoji se od</w:t>
      </w:r>
      <w:r w:rsidRPr="00355B83">
        <w:rPr>
          <w:rFonts w:ascii="Times New Roman" w:hAnsi="Times New Roman" w:cs="Times New Roman"/>
        </w:rPr>
        <w:t>:</w:t>
      </w:r>
    </w:p>
    <w:p w:rsidR="00D52541" w:rsidRPr="00355B83" w:rsidRDefault="00D52541" w:rsidP="00D52541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dvije sobe dnevnog boravka (dvije mješovite skupine i jaslički dio (objekt spojen sa vrtićem),</w:t>
      </w:r>
    </w:p>
    <w:p w:rsidR="00D52541" w:rsidRPr="00355B83" w:rsidRDefault="00D52541" w:rsidP="00D52541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garderoba za djecu sa garderobnim ormarićima za odlaganje dječje odjeće i opreme</w:t>
      </w:r>
    </w:p>
    <w:p w:rsidR="00D52541" w:rsidRPr="00355B83" w:rsidRDefault="00D52541" w:rsidP="00D52541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ured ravnateljice</w:t>
      </w:r>
    </w:p>
    <w:p w:rsidR="00D52541" w:rsidRPr="00355B83" w:rsidRDefault="00D52541" w:rsidP="00D52541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2 sanitarna čvora za djecu sa 3 wc školjke, 3 umivaonika i odvojenom prostorijom sa tušem</w:t>
      </w:r>
    </w:p>
    <w:p w:rsidR="00D52541" w:rsidRPr="00355B83" w:rsidRDefault="00D52541" w:rsidP="00D52541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jedan sanitarni čvor za djelatnike</w:t>
      </w:r>
    </w:p>
    <w:p w:rsidR="00D52541" w:rsidRPr="00355B83" w:rsidRDefault="00D52541" w:rsidP="00D52541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kuhinja</w:t>
      </w:r>
    </w:p>
    <w:p w:rsidR="00D52541" w:rsidRPr="00355B83" w:rsidRDefault="00D52541" w:rsidP="00D52541">
      <w:pPr>
        <w:pStyle w:val="Standard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lastRenderedPageBreak/>
        <w:t xml:space="preserve">dječje ograđeno  igralište sa spravama </w:t>
      </w:r>
    </w:p>
    <w:p w:rsidR="00D52541" w:rsidRPr="00355B83" w:rsidRDefault="00D52541" w:rsidP="00D52541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 w:rsidRPr="00355B83">
        <w:rPr>
          <w:rFonts w:ascii="Times New Roman" w:hAnsi="Times New Roman" w:cs="Times New Roman"/>
          <w:b/>
          <w:bCs/>
        </w:rPr>
        <w:t>Rekons</w:t>
      </w:r>
      <w:r w:rsidR="00087E44" w:rsidRPr="00355B83">
        <w:rPr>
          <w:rFonts w:ascii="Times New Roman" w:hAnsi="Times New Roman" w:cs="Times New Roman"/>
          <w:b/>
          <w:bCs/>
        </w:rPr>
        <w:t>tr</w:t>
      </w:r>
      <w:r w:rsidRPr="00355B83">
        <w:rPr>
          <w:rFonts w:ascii="Times New Roman" w:hAnsi="Times New Roman" w:cs="Times New Roman"/>
          <w:b/>
          <w:bCs/>
        </w:rPr>
        <w:t xml:space="preserve">ukcijom i renovacijom </w:t>
      </w:r>
      <w:r w:rsidR="00EA0AD8" w:rsidRPr="00355B83">
        <w:rPr>
          <w:rFonts w:ascii="Times New Roman" w:hAnsi="Times New Roman" w:cs="Times New Roman"/>
          <w:b/>
          <w:bCs/>
        </w:rPr>
        <w:t xml:space="preserve">matičnog prostora dječjeg vrtića Srdelica financiranom </w:t>
      </w:r>
      <w:r w:rsidR="002807A1" w:rsidRPr="00355B83">
        <w:rPr>
          <w:rFonts w:ascii="Times New Roman" w:hAnsi="Times New Roman" w:cs="Times New Roman"/>
          <w:b/>
          <w:bCs/>
        </w:rPr>
        <w:t xml:space="preserve"> bespovratnim sredstvima </w:t>
      </w:r>
      <w:bookmarkStart w:id="2" w:name="_Hlk211265202"/>
      <w:r w:rsidR="00EA0AD8" w:rsidRPr="00355B83">
        <w:rPr>
          <w:rFonts w:ascii="Times New Roman" w:hAnsi="Times New Roman" w:cs="Times New Roman"/>
          <w:b/>
          <w:bCs/>
        </w:rPr>
        <w:t>od</w:t>
      </w:r>
      <w:r w:rsidR="009A4680" w:rsidRPr="00355B83">
        <w:rPr>
          <w:rFonts w:ascii="Times New Roman" w:hAnsi="Times New Roman" w:cs="Times New Roman"/>
          <w:b/>
          <w:bCs/>
        </w:rPr>
        <w:t xml:space="preserve"> strane Ministarstva znanosti i obrazovanja u suradnji sa Središnjom agencijom za financiranje i ugovaranje programa i projekata Europske </w:t>
      </w:r>
      <w:bookmarkEnd w:id="2"/>
      <w:r w:rsidR="009A4680" w:rsidRPr="00355B83">
        <w:rPr>
          <w:rFonts w:ascii="Times New Roman" w:hAnsi="Times New Roman" w:cs="Times New Roman"/>
          <w:b/>
          <w:bCs/>
        </w:rPr>
        <w:t>unije,</w:t>
      </w:r>
      <w:r w:rsidR="00EA0AD8" w:rsidRPr="00355B83">
        <w:rPr>
          <w:rFonts w:ascii="Times New Roman" w:hAnsi="Times New Roman" w:cs="Times New Roman"/>
          <w:b/>
          <w:bCs/>
        </w:rPr>
        <w:t xml:space="preserve"> dobiti će se prostor namijenjen za smještaj četvrte odgojno obrazovne skupine starije djece od pet i po godina do polaska u školu.</w:t>
      </w:r>
      <w:r w:rsidR="002807A1" w:rsidRPr="00355B83">
        <w:rPr>
          <w:rFonts w:ascii="Times New Roman" w:hAnsi="Times New Roman" w:cs="Times New Roman"/>
          <w:b/>
          <w:bCs/>
        </w:rPr>
        <w:t xml:space="preserve"> Dogradnjom i nadogradnjom rekonstruira se dio kata postojeće stare zgrade -stan liječnika prevodi se u namjenu dijela vrtića i zajedničkog ulaznog hala koji postaje ulazni </w:t>
      </w:r>
      <w:proofErr w:type="spellStart"/>
      <w:r w:rsidR="002807A1" w:rsidRPr="00355B83">
        <w:rPr>
          <w:rFonts w:ascii="Times New Roman" w:hAnsi="Times New Roman" w:cs="Times New Roman"/>
          <w:b/>
          <w:bCs/>
        </w:rPr>
        <w:t>hal</w:t>
      </w:r>
      <w:proofErr w:type="spellEnd"/>
      <w:r w:rsidR="002807A1" w:rsidRPr="00355B83">
        <w:rPr>
          <w:rFonts w:ascii="Times New Roman" w:hAnsi="Times New Roman" w:cs="Times New Roman"/>
          <w:b/>
          <w:bCs/>
        </w:rPr>
        <w:t xml:space="preserve"> sa stubištem prema katu. Navedenim se i proširuju prostorni kapaciteti postojećeg  matičnog objekta vrtića.</w:t>
      </w:r>
    </w:p>
    <w:p w:rsidR="00CA12CC" w:rsidRPr="00355B83" w:rsidRDefault="00087E44" w:rsidP="00CA12CC">
      <w:pPr>
        <w:pStyle w:val="Standard"/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55B83">
        <w:rPr>
          <w:rFonts w:ascii="Times New Roman" w:hAnsi="Times New Roman" w:cs="Times New Roman"/>
          <w:b/>
          <w:bCs/>
        </w:rPr>
        <w:t>Prijavom osnivača dječjeg vrtića Srdelica ,Općine Kali,  na natječaj FLAG-a u okviru mjere 3.1.  Povećanje kvalitete i dostupnosti proizvoda ribarstva i akvakulture u lokalnoj zajednici i na lokalnom tržištu“ iz Lokalne razvojne strategije u ribarstvu 2021. – 2027.,</w:t>
      </w:r>
      <w:r w:rsidR="004B310B" w:rsidRPr="00355B83">
        <w:rPr>
          <w:rFonts w:ascii="Times New Roman" w:hAnsi="Times New Roman" w:cs="Times New Roman"/>
          <w:b/>
          <w:bCs/>
        </w:rPr>
        <w:t xml:space="preserve"> osigurati će </w:t>
      </w:r>
      <w:r w:rsidR="0029160A" w:rsidRPr="00355B83">
        <w:rPr>
          <w:rFonts w:ascii="Times New Roman" w:hAnsi="Times New Roman" w:cs="Times New Roman"/>
          <w:b/>
          <w:bCs/>
        </w:rPr>
        <w:t xml:space="preserve">sredstva za </w:t>
      </w:r>
      <w:r w:rsidR="004B310B" w:rsidRPr="00355B83">
        <w:rPr>
          <w:rFonts w:ascii="Times New Roman" w:hAnsi="Times New Roman" w:cs="Times New Roman"/>
          <w:b/>
          <w:bCs/>
        </w:rPr>
        <w:t xml:space="preserve">uređenje i povećanje materijalne kvalitete </w:t>
      </w:r>
      <w:r w:rsidR="0029160A" w:rsidRPr="00355B83">
        <w:rPr>
          <w:rFonts w:ascii="Times New Roman" w:hAnsi="Times New Roman" w:cs="Times New Roman"/>
          <w:b/>
          <w:bCs/>
        </w:rPr>
        <w:t>opremanja</w:t>
      </w:r>
      <w:r w:rsidR="004B310B" w:rsidRPr="00355B83">
        <w:rPr>
          <w:rFonts w:ascii="Times New Roman" w:hAnsi="Times New Roman" w:cs="Times New Roman"/>
          <w:b/>
          <w:bCs/>
        </w:rPr>
        <w:t xml:space="preserve"> vrtićke kuhinje. Trenutno postojeća vrtićka kuhinja postavljena je 2018.god. </w:t>
      </w:r>
      <w:r w:rsidR="00CA12CC" w:rsidRPr="00355B83">
        <w:rPr>
          <w:rFonts w:ascii="Times New Roman" w:hAnsi="Times New Roman" w:cs="Times New Roman"/>
          <w:b/>
          <w:bCs/>
        </w:rPr>
        <w:t xml:space="preserve">i opremljena aparatima i posuđem  prema važećim sanitarnim propisima. Realizacija opremanja kuhinje novim kuhinjskim elementima i aparatima (štednjak, ploča za kuhanje, kuhinjska </w:t>
      </w:r>
      <w:proofErr w:type="spellStart"/>
      <w:r w:rsidR="00CA12CC" w:rsidRPr="00355B83">
        <w:rPr>
          <w:rFonts w:ascii="Times New Roman" w:hAnsi="Times New Roman" w:cs="Times New Roman"/>
          <w:b/>
          <w:bCs/>
        </w:rPr>
        <w:t>napa</w:t>
      </w:r>
      <w:proofErr w:type="spellEnd"/>
      <w:r w:rsidR="00CA12CC" w:rsidRPr="00355B83">
        <w:rPr>
          <w:rFonts w:ascii="Times New Roman" w:hAnsi="Times New Roman" w:cs="Times New Roman"/>
          <w:b/>
          <w:bCs/>
        </w:rPr>
        <w:t xml:space="preserve"> ,frižider ,škrinja) voditi će se primjenom HACCP načela za vrtićke kuhinje</w:t>
      </w:r>
      <w:r w:rsidR="00C0319C" w:rsidRPr="00355B83">
        <w:rPr>
          <w:rFonts w:ascii="Times New Roman" w:hAnsi="Times New Roman" w:cs="Times New Roman"/>
          <w:b/>
          <w:bCs/>
        </w:rPr>
        <w:t>.</w:t>
      </w:r>
    </w:p>
    <w:p w:rsidR="00CA12CC" w:rsidRPr="00355B83" w:rsidRDefault="00CA12CC" w:rsidP="00CA12CC">
      <w:pPr>
        <w:pStyle w:val="Standard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Sanitarni prostori namjenski su napravljeni za djecu i opremljeni su uređajima za jednokratnu uporabu papirnatim ubrusima i tekućim sapunom.  Za kuhanje, nabavu namirnica, čistoću kuhinje i namirnica zadužena je kuharica. Zavod za javno zdravstvo Zadar dva puta godišnje uzima otiske u kuhinji na analizu te uzima uzorke vode.</w:t>
      </w:r>
    </w:p>
    <w:p w:rsidR="00C0319C" w:rsidRPr="00355B83" w:rsidRDefault="00C0319C" w:rsidP="00C0319C">
      <w:pPr>
        <w:pStyle w:val="Standard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Programi se ostvaruju u sobama dnevnog boravka uz korištenje namjenske, standardizirane osnovne i didaktičke opreme primjerene ovoj dobi djece te funkcionalne u odnosu na njihove aktivnosti, igre i učenje. </w:t>
      </w:r>
      <w:r w:rsidRPr="00355B83">
        <w:rPr>
          <w:rFonts w:ascii="Times New Roman" w:eastAsia="Times New Roman" w:hAnsi="Times New Roman" w:cs="Times New Roman"/>
          <w:lang w:eastAsia="hr-HR"/>
        </w:rPr>
        <w:t>Prostor je opremljen sljedećim namještajem: dječji stolovi i stolice, ormari zatvoreni i otvoreni, police otvorene i zatvorene sa ladicama, paravani. zidni panoi....</w:t>
      </w:r>
    </w:p>
    <w:p w:rsidR="00C0319C" w:rsidRPr="00355B83" w:rsidRDefault="00C0319C" w:rsidP="00C0319C">
      <w:pPr>
        <w:pStyle w:val="Standard"/>
        <w:shd w:val="clear" w:color="auto" w:fill="FFFFFF"/>
        <w:tabs>
          <w:tab w:val="left" w:pos="254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Didaktička sredstva i pomagala su raspoređena po centrima aktivnosti od kojih su neki stalni, a neki se otvaraju tijekom godine. Stalni centri aktivnosti u našem vrtiću su: centar stolno manipulativnih aktivnosti, centar početnog čitanja i pisanja, obiteljski centar, centar konstruiranja i građenja, centar za likovno i glazbeno izražavanje, centar dramatizacije i istraživački centar. Opremljeni su  didaktičkim igračkama (slagalice, 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lotta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 xml:space="preserve">, umetaljke, razvojne 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puzzle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 xml:space="preserve">, igre pamćenja, domina, materijali za nizanje...), </w:t>
      </w:r>
      <w:r w:rsidRPr="00355B83">
        <w:rPr>
          <w:rFonts w:ascii="Times New Roman" w:hAnsi="Times New Roman" w:cs="Times New Roman"/>
          <w:color w:val="000000"/>
        </w:rPr>
        <w:t xml:space="preserve">igračkama za stvaralačku igru (različite lutke, vozila, alat...), materijalom za građenje i konstruiranje ( kocke drvene i plastične različitih veličina, </w:t>
      </w:r>
      <w:proofErr w:type="spellStart"/>
      <w:r w:rsidRPr="00355B83">
        <w:rPr>
          <w:rFonts w:ascii="Times New Roman" w:hAnsi="Times New Roman" w:cs="Times New Roman"/>
          <w:color w:val="000000"/>
        </w:rPr>
        <w:t>clicksi</w:t>
      </w:r>
      <w:proofErr w:type="spellEnd"/>
      <w:r w:rsidRPr="00355B8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55B83">
        <w:rPr>
          <w:rFonts w:ascii="Times New Roman" w:hAnsi="Times New Roman" w:cs="Times New Roman"/>
          <w:color w:val="000000"/>
        </w:rPr>
        <w:t>polly</w:t>
      </w:r>
      <w:proofErr w:type="spellEnd"/>
      <w:r w:rsidRPr="00355B83">
        <w:rPr>
          <w:rFonts w:ascii="Times New Roman" w:hAnsi="Times New Roman" w:cs="Times New Roman"/>
          <w:color w:val="000000"/>
        </w:rPr>
        <w:t xml:space="preserve"> M slagalice, lego kocke, lego kocke duplo, figurice ljudi i životinja),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55B83">
        <w:rPr>
          <w:rFonts w:ascii="Times New Roman" w:hAnsi="Times New Roman" w:cs="Times New Roman"/>
          <w:color w:val="000000"/>
        </w:rPr>
        <w:lastRenderedPageBreak/>
        <w:t>slikovnicama, dječjim enciklopedijama, knjigama o planetima, svemiru, ljudskom tijelu, divljim životinjama,...likovnim materijalima i sredstvima (papiri, flomasteri, drvene bojice, tempere, vodene bojice, plastelin, kolaž papir, krep papir...)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355B83">
        <w:rPr>
          <w:rFonts w:ascii="Times New Roman" w:hAnsi="Times New Roman" w:cs="Times New Roman"/>
          <w:color w:val="000000"/>
        </w:rPr>
        <w:t>igračkama za scensko i govorno izražavanje (garniture lutaka za ruke, udaraljke, zvečke, kazališni paravan)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355B83">
        <w:rPr>
          <w:rFonts w:ascii="Times New Roman" w:hAnsi="Times New Roman" w:cs="Times New Roman"/>
          <w:color w:val="000000"/>
        </w:rPr>
        <w:t xml:space="preserve">audio-vizualnim sredstvima  (cd-radio, televizor i </w:t>
      </w:r>
      <w:proofErr w:type="spellStart"/>
      <w:r w:rsidRPr="00355B83">
        <w:rPr>
          <w:rFonts w:ascii="Times New Roman" w:hAnsi="Times New Roman" w:cs="Times New Roman"/>
          <w:color w:val="000000"/>
        </w:rPr>
        <w:t>dvd-player</w:t>
      </w:r>
      <w:proofErr w:type="spellEnd"/>
      <w:r w:rsidRPr="00355B83">
        <w:rPr>
          <w:rFonts w:ascii="Times New Roman" w:hAnsi="Times New Roman" w:cs="Times New Roman"/>
          <w:color w:val="000000"/>
        </w:rPr>
        <w:t>), sredstvima za istraživanje (povećala, vage, metar, magneti, globus), razni  nestrukturirani materijali (prirodno neoblikovani materijal, otpadna  ambalaža, platno, odjeća ...)</w:t>
      </w:r>
    </w:p>
    <w:p w:rsidR="00C0319C" w:rsidRPr="00355B83" w:rsidRDefault="00C0319C" w:rsidP="00C0319C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Prostor Vrtića organiziran je na način da se dijete može slobodno kretati i komunicirati. Prostor za mirne igre odijeljen je od bučnih. Djeci prostor omogućava samostalno stvaranje svojih centara prema trenutnim interesima, koristeći cijeli prostor vrtića.</w:t>
      </w:r>
    </w:p>
    <w:p w:rsidR="00C0319C" w:rsidRPr="00355B83" w:rsidRDefault="00C0319C" w:rsidP="00C0319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Potrošni didaktički materijal nabavljati će se u skladu s planiranim sredstvima prema iskazanim potrebama odgojitelja.</w:t>
      </w:r>
    </w:p>
    <w:p w:rsidR="00C0319C" w:rsidRPr="00355B83" w:rsidRDefault="00C0319C" w:rsidP="00C0319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Ispred vrtića u Kalima se nalazi dječje igralište površine 300 m2 sa opremom i rekvizitima kao što su ljuljačke, tobogan, klackalica, vrtuljak, pješčanik... koji djetetu omogućuju igru i istraživanje.</w:t>
      </w:r>
    </w:p>
    <w:p w:rsidR="00C0319C" w:rsidRPr="00355B83" w:rsidRDefault="00C0319C" w:rsidP="00C0319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C0319C" w:rsidRPr="00355B83" w:rsidRDefault="00C0319C" w:rsidP="00C0319C">
      <w:pPr>
        <w:pStyle w:val="Standard"/>
        <w:shd w:val="clear" w:color="auto" w:fill="FFFFFF"/>
        <w:tabs>
          <w:tab w:val="left" w:pos="254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ab/>
        <w:t>Prostor za odgojnu skupinu jasličkog uzrasta koji se nalazi u</w:t>
      </w:r>
      <w:r w:rsidR="00D95322" w:rsidRPr="00355B83">
        <w:rPr>
          <w:rFonts w:ascii="Times New Roman" w:hAnsi="Times New Roman" w:cs="Times New Roman"/>
        </w:rPr>
        <w:t xml:space="preserve"> dograđenom dijelu postojećeg vrtića (2015 god.) obuhvaća skupnu jasličku sobu, trijažu, sanitarija i njege</w:t>
      </w:r>
      <w:r w:rsidR="00D95322" w:rsidRPr="00355B83">
        <w:rPr>
          <w:rFonts w:ascii="Times New Roman" w:hAnsi="Times New Roman" w:cs="Times New Roman"/>
          <w:b/>
          <w:bCs/>
        </w:rPr>
        <w:t xml:space="preserve"> </w:t>
      </w:r>
      <w:r w:rsidR="00D95322" w:rsidRPr="00355B83">
        <w:rPr>
          <w:rFonts w:ascii="Times New Roman" w:hAnsi="Times New Roman" w:cs="Times New Roman"/>
        </w:rPr>
        <w:t>djece i ulaznog</w:t>
      </w:r>
      <w:r w:rsidR="00D95322" w:rsidRPr="00355B83">
        <w:rPr>
          <w:rFonts w:ascii="Times New Roman" w:hAnsi="Times New Roman" w:cs="Times New Roman"/>
          <w:b/>
          <w:bCs/>
        </w:rPr>
        <w:t xml:space="preserve"> </w:t>
      </w:r>
      <w:r w:rsidR="00D95322" w:rsidRPr="00355B83">
        <w:rPr>
          <w:rFonts w:ascii="Times New Roman" w:hAnsi="Times New Roman" w:cs="Times New Roman"/>
        </w:rPr>
        <w:t>prostora sa više namjera sveukupne površine od 133 m2.</w:t>
      </w:r>
      <w:r w:rsidRPr="00355B83">
        <w:rPr>
          <w:rFonts w:ascii="Times New Roman" w:hAnsi="Times New Roman" w:cs="Times New Roman"/>
        </w:rPr>
        <w:t xml:space="preserve"> Organizacija sobe dnevnog boravka kreće se od potreba, sigurnosti i interesa djeteta. Prostor je prohodan, a centri organizirani na način da potiču interakciju djece. Namještaj u sobi djece jasličke dobi ima niske police i ormare kako bi djeca mogla dosegnuti didaktiku, pribor i materijale (osim onih materijala koji moraju biti pod stalnim nadzorom odgojitelja). Stalni centri u jasličkoj skupini su: centar za obiteljske i dramske igre, centar za stolno-manipulativne, centar građenja i konstruiranja, centar početnog čitanja i pisanja, senzomotorički  centar, centar za likovno i glazbeno izražavanje.</w:t>
      </w:r>
    </w:p>
    <w:p w:rsidR="00C0319C" w:rsidRPr="00355B83" w:rsidRDefault="00C0319C" w:rsidP="00C0319C">
      <w:pPr>
        <w:pStyle w:val="Standard"/>
        <w:shd w:val="clear" w:color="auto" w:fill="FFFFFF"/>
        <w:tabs>
          <w:tab w:val="left" w:pos="254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ab/>
      </w:r>
      <w:r w:rsidRPr="00355B83">
        <w:rPr>
          <w:rFonts w:ascii="Times New Roman" w:hAnsi="Times New Roman" w:cs="Times New Roman"/>
        </w:rPr>
        <w:tab/>
        <w:t>Svaki centar je opremljen sa materijalima i sadržajima specifičnim za svaki centar.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 To su  didaktičke igračke (slagalice, 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lotta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 xml:space="preserve">, umetaljke, razvojne 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puzzle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 xml:space="preserve">, igre pamćenja, domina, materijali za nizanje...), </w:t>
      </w:r>
      <w:r w:rsidRPr="00355B83">
        <w:rPr>
          <w:rFonts w:ascii="Times New Roman" w:hAnsi="Times New Roman" w:cs="Times New Roman"/>
          <w:color w:val="000000"/>
        </w:rPr>
        <w:t>igračke za stvaralačku igru (različite lutke, vozila, alat...), materijali za građenje i konstruiranje (kocke drvene i plastične različitih veličina, slagalice, lego kocke duplo, figurice ljudi i životinja),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55B83">
        <w:rPr>
          <w:rFonts w:ascii="Times New Roman" w:hAnsi="Times New Roman" w:cs="Times New Roman"/>
          <w:color w:val="000000"/>
        </w:rPr>
        <w:t>slikovnice, zatim likovni materijali i sredstva (papiri, flomasteri, drvene bojice, tempere, vodene bojice, plastelin, kolaž papir, krep papir...)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355B83">
        <w:rPr>
          <w:rFonts w:ascii="Times New Roman" w:hAnsi="Times New Roman" w:cs="Times New Roman"/>
          <w:color w:val="000000"/>
        </w:rPr>
        <w:t>igračke za scensko i govorno izražavanje (garniture lutaka za ruke, udaraljke, zvečke, kazališni paravan)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355B83">
        <w:rPr>
          <w:rFonts w:ascii="Times New Roman" w:hAnsi="Times New Roman" w:cs="Times New Roman"/>
          <w:color w:val="000000"/>
        </w:rPr>
        <w:t xml:space="preserve">audio-vizualnim sredstvima (cd-radio, televizor i </w:t>
      </w:r>
      <w:proofErr w:type="spellStart"/>
      <w:r w:rsidRPr="00355B83">
        <w:rPr>
          <w:rFonts w:ascii="Times New Roman" w:hAnsi="Times New Roman" w:cs="Times New Roman"/>
          <w:color w:val="000000"/>
        </w:rPr>
        <w:t>dvd-player</w:t>
      </w:r>
      <w:proofErr w:type="spellEnd"/>
      <w:r w:rsidRPr="00355B83">
        <w:rPr>
          <w:rFonts w:ascii="Times New Roman" w:hAnsi="Times New Roman" w:cs="Times New Roman"/>
          <w:color w:val="000000"/>
        </w:rPr>
        <w:t xml:space="preserve">), razni  nestrukturirani materijali (prirodno neoblikovani materijal, otpadna  ambalaža, platno, odjeća ...), strunjače za </w:t>
      </w:r>
      <w:r w:rsidRPr="00355B83">
        <w:rPr>
          <w:rFonts w:ascii="Times New Roman" w:hAnsi="Times New Roman" w:cs="Times New Roman"/>
          <w:color w:val="000000"/>
        </w:rPr>
        <w:lastRenderedPageBreak/>
        <w:t xml:space="preserve">sportske poligone itd. </w:t>
      </w:r>
      <w:r w:rsidRPr="00355B83">
        <w:rPr>
          <w:rFonts w:ascii="Times New Roman" w:hAnsi="Times New Roman" w:cs="Times New Roman"/>
        </w:rPr>
        <w:t>Tijekom godine, prateći interese djece centri će se mijenjati jer dobro osmišljen prostor sa kvalitetnim i zanimljivim poticajima podiže kvalitetu rada i stvara bolje ozračje u skupini.</w:t>
      </w:r>
    </w:p>
    <w:p w:rsidR="00C0319C" w:rsidRPr="00355B83" w:rsidRDefault="00C0319C" w:rsidP="00C0319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Ispred vrtića se nalazi igralište sa spravama (tobogan, gusjenica za provlačenje i kućica) i pješčanikom koji djeci omogućava igru i istraživanje.</w:t>
      </w:r>
    </w:p>
    <w:p w:rsidR="00C0319C" w:rsidRPr="00355B83" w:rsidRDefault="00930A66" w:rsidP="00C0319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55B83">
        <w:rPr>
          <w:rFonts w:ascii="Times New Roman" w:hAnsi="Times New Roman" w:cs="Times New Roman"/>
          <w:b/>
          <w:bCs/>
        </w:rPr>
        <w:t xml:space="preserve">Dodjelom bespovratnih sredstava Općini Kali, osnivaču dječjeg vrtića Srdelica, od strane Ministarstva demografije i useljeništva Republike Hrvatske pod nazivom „Dostupnost kvalitetne skrbi za djecu u lokalnim zajednicama kroz poboljšanje materijalnih uvjeta u dječjim vrtićima“, a u okviru projekta „Vrtić u novom ruhu“ u novoj pedagoškoj 2025/26 god. </w:t>
      </w:r>
      <w:r w:rsidR="0003482F" w:rsidRPr="00355B83">
        <w:rPr>
          <w:rFonts w:ascii="Times New Roman" w:hAnsi="Times New Roman" w:cs="Times New Roman"/>
          <w:b/>
          <w:bCs/>
        </w:rPr>
        <w:t xml:space="preserve">planira se </w:t>
      </w:r>
      <w:r w:rsidRPr="00355B83">
        <w:rPr>
          <w:rFonts w:ascii="Times New Roman" w:hAnsi="Times New Roman" w:cs="Times New Roman"/>
          <w:b/>
          <w:bCs/>
        </w:rPr>
        <w:t>podići kvaliteta opremljenosti kako didaktičkim sredstvima tako i unutarnjoj i vanjskoj opremljenosti prostora (namještaj, igrala itd.)</w:t>
      </w:r>
    </w:p>
    <w:p w:rsidR="00C0319C" w:rsidRPr="00355B83" w:rsidRDefault="00C0319C" w:rsidP="00C0319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C0319C" w:rsidRPr="00355B83" w:rsidRDefault="00C0319C" w:rsidP="00C0319C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bookmarkStart w:id="3" w:name="_Toc149746906"/>
      <w:r w:rsidRPr="00355B8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4. ODGOJNO – OBRAZOVNI RAD</w:t>
      </w:r>
      <w:bookmarkEnd w:id="3"/>
    </w:p>
    <w:p w:rsidR="00C0319C" w:rsidRPr="00355B83" w:rsidRDefault="00C0319C" w:rsidP="00C0319C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C0319C" w:rsidRPr="00355B83" w:rsidRDefault="00C0319C" w:rsidP="00C0319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Odgojno-obrazovni rad Dječjeg vrtića Kali odvija se u skladu sa smjernicama Nacionalnog kurikuluma za rani i predškolski odgoj i obrazovanje (2014.) i na temelju Zakona o predškolskom odgoju i obrazovanju (NN 10/97, 107/07, 94/13 i 98/19) i Državnog pedagoškog standarda (NN 63/08 i 90/10).</w:t>
      </w:r>
    </w:p>
    <w:p w:rsidR="00C0319C" w:rsidRPr="00355B83" w:rsidRDefault="00C0319C" w:rsidP="00C0319C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Organizacija odgojno-obrazovnog rada je usmjerena k ostvarivanju specifičnih ciljeva (osiguranje dobrobiti za dijete, poticanje cjelovitog razvoja, odgoja i učenja djece te razvoju kompetencija, ostvarivanju jednakih prava za svu djecu), utemeljena na specifičnim polazištima (postojećim dokumentima i suvremenom shvaćanju djeteta i organizacije vrtića) i vrijednostima (znanje, identitet, humanizam i tolerancija, odgovornost, autonomija i kreativnost) primjenjujući specifična načela (fleksibilnog odgojno-obrazovnog procesa, partnerstvo vrtića s roditeljima i širom zajednicom, osiguravanje kontinuiteta u odgoju i obrazovanju te otvorenost za kontinuirano učenje kao i spremnost za unapređivanje prakse).</w:t>
      </w:r>
    </w:p>
    <w:p w:rsidR="00C0319C" w:rsidRPr="00355B83" w:rsidRDefault="00C0319C" w:rsidP="00C0319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S obzirom da je priroda učenja djece aktivna, integrirana i istraživačka, a značajke kurikuluma vrtića </w:t>
      </w:r>
      <w:r w:rsidRPr="00355B83">
        <w:rPr>
          <w:rFonts w:ascii="Times New Roman" w:eastAsia="Times New Roman" w:hAnsi="Times New Roman" w:cs="Times New Roman"/>
          <w:i/>
          <w:iCs/>
          <w:lang w:eastAsia="hr-HR"/>
        </w:rPr>
        <w:t xml:space="preserve">razvojne, integrirane, humanističke i </w:t>
      </w:r>
      <w:proofErr w:type="spellStart"/>
      <w:r w:rsidRPr="00355B83">
        <w:rPr>
          <w:rFonts w:ascii="Times New Roman" w:eastAsia="Times New Roman" w:hAnsi="Times New Roman" w:cs="Times New Roman"/>
          <w:i/>
          <w:iCs/>
          <w:lang w:eastAsia="hr-HR"/>
        </w:rPr>
        <w:t>sukonstruktivistčki</w:t>
      </w:r>
      <w:proofErr w:type="spellEnd"/>
      <w:r w:rsidRPr="00355B83">
        <w:rPr>
          <w:rFonts w:ascii="Times New Roman" w:eastAsia="Times New Roman" w:hAnsi="Times New Roman" w:cs="Times New Roman"/>
          <w:i/>
          <w:iCs/>
          <w:lang w:eastAsia="hr-HR"/>
        </w:rPr>
        <w:t xml:space="preserve"> orijentirane</w:t>
      </w:r>
      <w:r w:rsidRPr="00355B83">
        <w:rPr>
          <w:rFonts w:ascii="Times New Roman" w:eastAsia="Times New Roman" w:hAnsi="Times New Roman" w:cs="Times New Roman"/>
          <w:lang w:eastAsia="hr-HR"/>
        </w:rPr>
        <w:t>, moramo planirati  okruženje za održavanje različitih odgojno-obrazovnih aktivnosti i za stjecanje raznovrsnih iskustava djece dok će navedeni ciljevi, polazišta, vrijednosti i načela biti okosnica za oblikovanje odgojno-obrazovnog procesa.</w:t>
      </w:r>
    </w:p>
    <w:p w:rsidR="00C0319C" w:rsidRPr="00355B83" w:rsidRDefault="00C0319C" w:rsidP="00C0319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Planiranje odgojno-obrazovnog rada usmjerenog na dijete i njegovu dobrobit, uključuje promišljanje o dobrobiti i načine na koji se ona može ostvariti. Usklađeno s individualnim </w:t>
      </w:r>
      <w:r w:rsidRPr="00355B83">
        <w:rPr>
          <w:rFonts w:ascii="Times New Roman" w:eastAsia="Times New Roman" w:hAnsi="Times New Roman" w:cs="Times New Roman"/>
          <w:lang w:eastAsia="hr-HR"/>
        </w:rPr>
        <w:lastRenderedPageBreak/>
        <w:t xml:space="preserve">potrebama, razvojnim mogućnostima i interesima djece ostvarivati će se programi  s ciljem </w:t>
      </w:r>
      <w:r w:rsidRPr="00355B83">
        <w:rPr>
          <w:rFonts w:ascii="Times New Roman" w:eastAsia="Times New Roman" w:hAnsi="Times New Roman" w:cs="Times New Roman"/>
          <w:i/>
          <w:iCs/>
          <w:lang w:eastAsia="hr-HR"/>
        </w:rPr>
        <w:t>osiguranja dobrobiti djece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 kroz sljedeće sadržaje i aktivnosti:</w:t>
      </w:r>
    </w:p>
    <w:p w:rsidR="00C0319C" w:rsidRPr="00355B83" w:rsidRDefault="00C0319C" w:rsidP="00C0319C">
      <w:pPr>
        <w:pStyle w:val="Standard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355B83">
        <w:rPr>
          <w:rFonts w:ascii="Times New Roman" w:hAnsi="Times New Roman" w:cs="Times New Roman"/>
          <w:i/>
          <w:iCs/>
        </w:rPr>
        <w:t>1.Osobna, emocionalna i tjelesna dobrobit</w:t>
      </w:r>
    </w:p>
    <w:p w:rsidR="00C0319C" w:rsidRPr="00355B83" w:rsidRDefault="00C0319C" w:rsidP="00C0319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Poticati usvajanje higijenskih, prehrambenih i radnih navika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Poticati usvajanje higijenskih, prehrambenih i radnih navika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Razvoj motoričkih vještina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Poticati interakciju, slobodnu komunikaciju i istraživački karakter djeteta u svijetu koji ga okružuje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- Poticati pravilan emocionalni razvoj djeteta koji uključuje </w:t>
      </w:r>
      <w:proofErr w:type="spellStart"/>
      <w:r w:rsidRPr="00355B83">
        <w:rPr>
          <w:rFonts w:ascii="Times New Roman" w:hAnsi="Times New Roman" w:cs="Times New Roman"/>
        </w:rPr>
        <w:t>samoprihvaćanje</w:t>
      </w:r>
      <w:proofErr w:type="spellEnd"/>
      <w:r w:rsidRPr="00355B83">
        <w:rPr>
          <w:rFonts w:ascii="Times New Roman" w:hAnsi="Times New Roman" w:cs="Times New Roman"/>
        </w:rPr>
        <w:t xml:space="preserve"> djeteta, osjećaj pripadnosti skupini, sigurnosti, samopouzdanja, razvoj identiteta kao pojedinca i dijela zajednice, razvoj tolerancije i empatije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Poticati samokontrolu ponašanja i samoregulaciju emocija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355B83">
        <w:rPr>
          <w:rFonts w:ascii="Times New Roman" w:hAnsi="Times New Roman" w:cs="Times New Roman"/>
          <w:i/>
          <w:iCs/>
        </w:rPr>
        <w:t>2. Obrazovna dobrobit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Otkrivanje radosti i korisnosti učenja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Poticati kreativnost, maštu i stvaralački potencijal djeteta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Učiti djecu kako argumentirano iznositi stavove, mišljenje i ideje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Poučiti djecu različitim strategijama učenja s ciljem obogaćivanja znanja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Poticati djecu na učenje kroz igru te razvijanje kritičkog mišljenja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Poticati djecu u osmišljavanju aktivnosti i projekata na razini ustanove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355B83">
        <w:rPr>
          <w:rFonts w:ascii="Times New Roman" w:hAnsi="Times New Roman" w:cs="Times New Roman"/>
          <w:i/>
          <w:iCs/>
        </w:rPr>
        <w:t>3. Socijalna dobrobit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Poticati razumijevanje, uvažavanje i prihvaćanje različitosti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Osigurati i pružiti djetetu mogućnost da sebe vidi kao dio zajednice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Učiti djecu da poštuju pravila vrtića i odgojne skupine s ciljem očuvanja reda i discipline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Poticati suradničku igru, aktivno sudjelovanje u skupini te mirno rješavanje sukoba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 Poučiti djecu kako preuzeti odgovornost za vlastite postupke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Osim </w:t>
      </w:r>
      <w:r w:rsidRPr="00355B83">
        <w:rPr>
          <w:rFonts w:ascii="Times New Roman" w:hAnsi="Times New Roman" w:cs="Times New Roman"/>
          <w:i/>
          <w:iCs/>
        </w:rPr>
        <w:t>osiguranja dobrobiti djece</w:t>
      </w:r>
      <w:r w:rsidRPr="00355B83">
        <w:rPr>
          <w:rFonts w:ascii="Times New Roman" w:hAnsi="Times New Roman" w:cs="Times New Roman"/>
        </w:rPr>
        <w:t xml:space="preserve"> jedan od važnih ciljeva Nacionalnog kurikuluma za rani i predškolski odgoj i obrazovanje je i </w:t>
      </w:r>
      <w:r w:rsidRPr="00355B83">
        <w:rPr>
          <w:rFonts w:ascii="Times New Roman" w:hAnsi="Times New Roman" w:cs="Times New Roman"/>
          <w:i/>
          <w:iCs/>
        </w:rPr>
        <w:t>cjelovit razvoj, odgoj i učenje djeteta</w:t>
      </w:r>
      <w:r w:rsidRPr="00355B83">
        <w:rPr>
          <w:rFonts w:ascii="Times New Roman" w:hAnsi="Times New Roman" w:cs="Times New Roman"/>
        </w:rPr>
        <w:t xml:space="preserve"> te </w:t>
      </w:r>
      <w:r w:rsidRPr="00355B83">
        <w:rPr>
          <w:rFonts w:ascii="Times New Roman" w:hAnsi="Times New Roman" w:cs="Times New Roman"/>
          <w:i/>
          <w:iCs/>
        </w:rPr>
        <w:t>razvoj</w:t>
      </w:r>
      <w:r w:rsidRPr="00355B83">
        <w:rPr>
          <w:rFonts w:ascii="Times New Roman" w:hAnsi="Times New Roman" w:cs="Times New Roman"/>
        </w:rPr>
        <w:t xml:space="preserve"> </w:t>
      </w:r>
      <w:r w:rsidRPr="00355B83">
        <w:rPr>
          <w:rFonts w:ascii="Times New Roman" w:hAnsi="Times New Roman" w:cs="Times New Roman"/>
          <w:i/>
          <w:iCs/>
        </w:rPr>
        <w:t>kompetencija</w:t>
      </w:r>
      <w:r w:rsidRPr="00355B83">
        <w:rPr>
          <w:rFonts w:ascii="Times New Roman" w:hAnsi="Times New Roman" w:cs="Times New Roman"/>
        </w:rPr>
        <w:t>. Shvaćajući dijete kao cjelovito biće, kao istraživača i aktivnog stvaratelja znanja, kao socijalnog subjekta sa specifičnim potrebama, pravima i kulturom, kao aktivnoga građanina zajednice te kao kreativnog bića sa specifičnim stvaralačkim i izražajnim potencijalima stvoriti ćemo odgovarajuće organizacijske uvjete kroz sljedeće aktivnosti:</w:t>
      </w:r>
    </w:p>
    <w:p w:rsidR="00E01245" w:rsidRPr="00355B83" w:rsidRDefault="00E01245" w:rsidP="00E01245">
      <w:pPr>
        <w:pStyle w:val="Odlomakpopisa"/>
        <w:numPr>
          <w:ilvl w:val="0"/>
          <w:numId w:val="19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stvoriti okruženje u kojem će dijete moći ostvariti raznovrsne interakcije s prostorom, materijalima, drugom djecom i odraslima</w:t>
      </w:r>
    </w:p>
    <w:p w:rsidR="00E01245" w:rsidRPr="00355B83" w:rsidRDefault="00E01245" w:rsidP="00E01245">
      <w:pPr>
        <w:pStyle w:val="Odlomakpopisa"/>
        <w:numPr>
          <w:ilvl w:val="0"/>
          <w:numId w:val="19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lastRenderedPageBreak/>
        <w:t>stvoriti uvjete da dijete može istraživati različite fenomene te na taj način stjecati različita iskustva, znanja i razumijevanja</w:t>
      </w:r>
    </w:p>
    <w:p w:rsidR="00E01245" w:rsidRPr="00355B83" w:rsidRDefault="00E01245" w:rsidP="00E01245">
      <w:pPr>
        <w:pStyle w:val="Odlomakpopisa"/>
        <w:numPr>
          <w:ilvl w:val="0"/>
          <w:numId w:val="19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omogućiti djeci slobodan izbor aktivnosti i partnera u procesu učenja</w:t>
      </w:r>
    </w:p>
    <w:p w:rsidR="00E01245" w:rsidRPr="00355B83" w:rsidRDefault="00E01245" w:rsidP="00E01245">
      <w:pPr>
        <w:pStyle w:val="Odlomakpopisa"/>
        <w:numPr>
          <w:ilvl w:val="0"/>
          <w:numId w:val="19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stvoriti okruženje u kojem će se poštovati i prihvaćati svaki oblik različitosti djece (kronološka dob, razvojne mogućnosti, vjerska, ekonomska i dr.) kao i njihovih obitelji</w:t>
      </w:r>
    </w:p>
    <w:p w:rsidR="00E01245" w:rsidRPr="00355B83" w:rsidRDefault="00E01245" w:rsidP="00E01245">
      <w:pPr>
        <w:pStyle w:val="Odlomakpopisa"/>
        <w:numPr>
          <w:ilvl w:val="0"/>
          <w:numId w:val="19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uspostavljati partnerstvo s roditeljima kao i sa širom zajednicom</w:t>
      </w:r>
    </w:p>
    <w:p w:rsidR="00E01245" w:rsidRPr="00355B83" w:rsidRDefault="00E01245" w:rsidP="00E01245">
      <w:pPr>
        <w:pStyle w:val="Odlomakpopisa"/>
        <w:numPr>
          <w:ilvl w:val="0"/>
          <w:numId w:val="19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poticati djecu na stvaralačko izražavanje vlastitih ideja, iskustava i emocija kroz različita umjetnička područja</w:t>
      </w:r>
    </w:p>
    <w:p w:rsidR="00E01245" w:rsidRPr="00355B83" w:rsidRDefault="00E01245" w:rsidP="00E01245">
      <w:pPr>
        <w:pStyle w:val="Odlomakpopisa"/>
        <w:numPr>
          <w:ilvl w:val="0"/>
          <w:numId w:val="19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učiniti vrtić mjestom u kojem se dijete uvažava i u kojem mu se omogućuje ostvarivanje prava, u kojem dijete sudjeluje u raspravama te slobodno iznosi svoje mišljenje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Uspješnost djeteta u obavljanju određenih aktivnosti određuje splet više različitih kompetencija, čiji se oblici pretapaju sa oblicima mnogih drugih kompetencija. Djeca jednake kronološke dobi mogu se u velikoj mjeri razlikovati po svojim razvojnim mogućnostima i kompetencijama. Zato se kompetencije potiču i promatraju u kontekstu razvojnih mogućnosti svakog djeteta posebno. Nacionalni kurikulum za rani i predškolski odgoj i obrazovanje potiče razvoj osam </w:t>
      </w:r>
      <w:r w:rsidRPr="00355B83">
        <w:rPr>
          <w:rFonts w:ascii="Times New Roman" w:hAnsi="Times New Roman" w:cs="Times New Roman"/>
          <w:i/>
          <w:iCs/>
        </w:rPr>
        <w:t>temeljnih kompetencija za cjeloživotno učenje</w:t>
      </w:r>
      <w:r w:rsidRPr="00355B83">
        <w:rPr>
          <w:rFonts w:ascii="Times New Roman" w:hAnsi="Times New Roman" w:cs="Times New Roman"/>
        </w:rPr>
        <w:t>, a to su:</w:t>
      </w:r>
    </w:p>
    <w:p w:rsidR="00E01245" w:rsidRPr="00355B83" w:rsidRDefault="00E01245" w:rsidP="00E01245">
      <w:pPr>
        <w:pStyle w:val="Odlomakpopisa"/>
        <w:numPr>
          <w:ilvl w:val="0"/>
          <w:numId w:val="20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Komunikacija na materinskom jeziku – podrazumijeva osnaživanje djeteta za pravilno izražavanje i bilježenje vlastitih misli, osjećaja i iskustava u njemu primjerenim aktivnostima; treba poticati razvoj svijesti o različitim mogućnostima bilježenja vlastitih ideja i njihovoj praktičnoj upotrebi te o razumijevanju važnosti i korisnosti pisanja; omogućiti djeci dostupnost slikovnica, slušanje i pričanje priča, igre riječima, dramske aktivnosti i jezična iskustva u razgovoru s drugom djecom te odraslima.</w:t>
      </w:r>
    </w:p>
    <w:p w:rsidR="00E01245" w:rsidRPr="00355B83" w:rsidRDefault="00E01245" w:rsidP="00E01245">
      <w:pPr>
        <w:pStyle w:val="Odlomakpopisa"/>
        <w:numPr>
          <w:ilvl w:val="0"/>
          <w:numId w:val="21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Komunikacija na stranim jezicima – dijete strani jezik najbolje razvija u poticajnoj jezičnoj okolini kroz igru i ostale aktivnosti; bitno je poticati djecu na razumijevanje međukulturalne raznolikosti i komunikaciju s drugima unutar i izvan odgojno-obrazovne ustanove jer se u najmlađoj dobi učenjem stranog jezika povećava sposobnost razvoja osjećaja za ritam, fonologiju i intonaciju jezika.</w:t>
      </w:r>
    </w:p>
    <w:p w:rsidR="00E01245" w:rsidRPr="00355B83" w:rsidRDefault="00E01245" w:rsidP="00E01245">
      <w:pPr>
        <w:pStyle w:val="Odlomakpopisa"/>
        <w:numPr>
          <w:ilvl w:val="0"/>
          <w:numId w:val="21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 xml:space="preserve">Matematička kompetencija i osnovne kompetencije o prirodoslovlju – razvijaju se poticanjem djeteta na matematičko  mišljenje u svakodnevnim situacijama poput simboličke igre trgovine u kojoj se kroz igru upoznaju sa računskim operacijama; treba poticati razvoj matematičkih vještina kroz nizanja materijala, traženje razlika u nizu, </w:t>
      </w:r>
      <w:r w:rsidRPr="00355B83">
        <w:rPr>
          <w:rFonts w:ascii="Times New Roman" w:hAnsi="Times New Roman" w:cs="Times New Roman"/>
          <w:sz w:val="24"/>
          <w:szCs w:val="24"/>
        </w:rPr>
        <w:lastRenderedPageBreak/>
        <w:t>prepoznavanja geometrijskih likova i tijela, pridruživanja broja količini i dr.; isto tako poticati djecu da postavljaju pitanja te istražuju i zaključuju o svijetu oko sebe jer djeca kroz neposredno iskustvo i urođenom znatiželjom za okuženjem i prirodnim pojavama upoznavaju i objašnjavaju svijet oko sebe.</w:t>
      </w:r>
    </w:p>
    <w:p w:rsidR="00E01245" w:rsidRPr="00355B83" w:rsidRDefault="00E01245" w:rsidP="00E01245">
      <w:pPr>
        <w:pStyle w:val="Odlomakpopisa"/>
        <w:numPr>
          <w:ilvl w:val="0"/>
          <w:numId w:val="21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Digitalna kompetencija – označava upoznavanje djeteta s mogućnostima pravilne upotrebe digitalne tehnologije te osposobljavanje za digitalnu pismenost s tim da korištenje računala ne shvaćamo kao samostalnu aktivnost već ih koristimo za dokumentiranje odgojno-obrazovnog procesa, </w:t>
      </w:r>
      <w:proofErr w:type="spellStart"/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samoevaluaciji</w:t>
      </w:r>
      <w:proofErr w:type="spellEnd"/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 djeteta kojeg treba poticati za razvoj logičkog i kritičkog mišljenja u služenju informacijsko-komunikacijskom tehnologijom</w:t>
      </w:r>
    </w:p>
    <w:p w:rsidR="00E01245" w:rsidRPr="00355B83" w:rsidRDefault="00E01245" w:rsidP="00E01245">
      <w:pPr>
        <w:pStyle w:val="Odlomakpopisa"/>
        <w:numPr>
          <w:ilvl w:val="0"/>
          <w:numId w:val="21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Učiti kako učiti – predstavlja preusmjeravanje fokusa sa sadržaja na proces učenja djeteta gdje ga se potiče na razvoj vlastitih strategija učenja, a sito tako okruženje mora biti usmjereno na jačanje </w:t>
      </w:r>
      <w:proofErr w:type="spellStart"/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samomotiviranog</w:t>
      </w:r>
      <w:proofErr w:type="spellEnd"/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samoregulirajućeg</w:t>
      </w:r>
      <w:proofErr w:type="spellEnd"/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učenja, kako bi ono dobilo kontrolu nad svojim učenjem i preuzelo odgovornost za njega.</w:t>
      </w:r>
    </w:p>
    <w:p w:rsidR="00E01245" w:rsidRPr="00355B83" w:rsidRDefault="00E01245" w:rsidP="00E01245">
      <w:pPr>
        <w:pStyle w:val="Odlomakpopisa"/>
        <w:numPr>
          <w:ilvl w:val="0"/>
          <w:numId w:val="21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Socijalna i građanska kompetencija – razvija se poticanjem djeteta na toleranciju, odgovorno ponašanje, prihvaćanje različitosti, samopoštovanje i argumentirano iznošenje vlastitih stavova u interakciji s drugom djecom i odraslima. Za razvoj ove kompetencije okruženje dječjeg vrtića se treba temeljiti na načelima demokracije i ravnopravnosti, u kojem se djetetu omogućuje iznošenje stavova i uključivanje u odluke koje su vezane za njih.</w:t>
      </w:r>
    </w:p>
    <w:p w:rsidR="00E01245" w:rsidRPr="00355B83" w:rsidRDefault="00E01245" w:rsidP="00E01245">
      <w:pPr>
        <w:pStyle w:val="Odlomakpopisa"/>
        <w:numPr>
          <w:ilvl w:val="0"/>
          <w:numId w:val="21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Inicijativnost</w:t>
      </w:r>
      <w:proofErr w:type="spellEnd"/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poduzetnost – se odnosi na težnju da dijete samo unosi promjene i provodi vlastite ideje u aktivnostima. Dijete se potiče da prihvaća odgovornost za svoje postupke, postavlja ciljeve i osnažuje se za njihovo postizanje. Potaknuti poticajno okruženje ima velik utjecaj na razvoj djetetove autonomije, a odražava se u samoorganizaciji aktivnosti kroz koje djeca istražuju, uče, razmišljaju, planiraju i organiziraju aktivnosti uz podršku odgojitelja.</w:t>
      </w:r>
    </w:p>
    <w:p w:rsidR="00E01245" w:rsidRPr="00355B83" w:rsidRDefault="00E01245" w:rsidP="00E01245">
      <w:pPr>
        <w:pStyle w:val="Odlomakpopisa"/>
        <w:numPr>
          <w:ilvl w:val="0"/>
          <w:numId w:val="21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Kulturna svijest i izražavanje – kako bi razvijali dječju kreativnost djeci trebaju biti dostupni različiti sadržaji i materijali za istraživanje, eksperimentiranje i otkrivanje. Bogatstvo materijala kojima manipuliraju omogućava veću slobodu djece i kreativniji stvaralački rad bilo da je riječ o likovnoj, glazbenoj ili dramskoj umjetnosti. Izražavanjem doživljenog razvijaju svoje kreativne potencijale, razvijaju vizualno-prostornu inteligenciju, vizualnu osjetljivost, maštu, estetsko percipiranje i specifične izražajne mogućnosti.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Odgojno-obrazovni rad u našem vrtiću se ostvaruje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 poštujući </w:t>
      </w:r>
      <w:r w:rsidRPr="00355B83">
        <w:rPr>
          <w:rFonts w:ascii="Times New Roman" w:eastAsia="Times New Roman" w:hAnsi="Times New Roman" w:cs="Times New Roman"/>
          <w:i/>
          <w:iCs/>
          <w:lang w:eastAsia="hr-HR"/>
        </w:rPr>
        <w:t xml:space="preserve">načela </w:t>
      </w:r>
      <w:r w:rsidRPr="00355B83">
        <w:rPr>
          <w:rFonts w:ascii="Times New Roman" w:hAnsi="Times New Roman" w:cs="Times New Roman"/>
        </w:rPr>
        <w:t xml:space="preserve"> Nacionalnog kurikuluma za rani i predškolski odgoj i obrazovanje, a to su:</w:t>
      </w:r>
    </w:p>
    <w:p w:rsidR="00E01245" w:rsidRPr="00355B83" w:rsidRDefault="00E01245" w:rsidP="00E01245">
      <w:pPr>
        <w:pStyle w:val="Odlomakpopisa"/>
        <w:numPr>
          <w:ilvl w:val="0"/>
          <w:numId w:val="22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Fleksibilnost odgojno-obrazovnog procesa u vrtiću</w:t>
      </w:r>
    </w:p>
    <w:p w:rsidR="00E01245" w:rsidRPr="00355B83" w:rsidRDefault="00E01245" w:rsidP="00E01245">
      <w:pPr>
        <w:pStyle w:val="Odlomakpopisa"/>
        <w:numPr>
          <w:ilvl w:val="0"/>
          <w:numId w:val="23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Partnerstvo vrtića s roditeljima i širom zajednicom</w:t>
      </w:r>
    </w:p>
    <w:p w:rsidR="00E01245" w:rsidRPr="00355B83" w:rsidRDefault="00E01245" w:rsidP="00E01245">
      <w:pPr>
        <w:pStyle w:val="Odlomakpopisa"/>
        <w:numPr>
          <w:ilvl w:val="0"/>
          <w:numId w:val="23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Osiguravanje kontinuiteta u odgoju i obrazovanju</w:t>
      </w:r>
    </w:p>
    <w:p w:rsidR="00E01245" w:rsidRPr="00355B83" w:rsidRDefault="00E01245" w:rsidP="00E01245">
      <w:pPr>
        <w:pStyle w:val="Odlomakpopisa"/>
        <w:numPr>
          <w:ilvl w:val="0"/>
          <w:numId w:val="23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Otvorenost za kontinuirano učenje i spremnost na unapređivanje prakse</w:t>
      </w:r>
    </w:p>
    <w:p w:rsidR="00E01245" w:rsidRPr="00355B83" w:rsidRDefault="00E01245" w:rsidP="00E01245">
      <w:pPr>
        <w:pStyle w:val="Odlomakpopis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BITNE ZADAĆE ODGOJNO-OBRAZOVNOG RADA U USTANOVI: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prilagoditi dnevni raspored raznim situacijama i posebnim događajima unutar skupina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pratiti djecu u savladavanju različitih zadaća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prepoznavati različite interese kod djece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orijentirati se na proces, a ne na ciljeve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osigurati različito vrijeme svladavanja procesa učenja individualizirano usklađeno s potrebama i mogućnostima svakoga djeteta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bCs/>
          <w:sz w:val="24"/>
          <w:szCs w:val="24"/>
        </w:rPr>
        <w:t>omogućiti djeci slobodno</w:t>
      </w:r>
      <w:r w:rsidRPr="00355B83">
        <w:rPr>
          <w:rStyle w:val="Referencakomentara"/>
          <w:rFonts w:ascii="Times New Roman" w:hAnsi="Times New Roman" w:cs="Times New Roman"/>
          <w:sz w:val="24"/>
          <w:szCs w:val="24"/>
        </w:rPr>
        <w:t xml:space="preserve"> kretanje c</w:t>
      </w:r>
      <w:r w:rsidRPr="00355B83">
        <w:rPr>
          <w:rFonts w:ascii="Times New Roman" w:hAnsi="Times New Roman" w:cs="Times New Roman"/>
          <w:bCs/>
          <w:sz w:val="24"/>
          <w:szCs w:val="24"/>
        </w:rPr>
        <w:t>ijelim prostorom vrtića tijekom dana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obogaćivati centre kvantitetom i kvalitetom materijala koji djecu pozivaju na igru i manipulaciju,  potiču na otkrivanje i rješavanje problema, te omogućuju postavljanje hipoteza, istraživanje, eksperimentiranje i konstruiranje znanja i razumijevanja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5B83">
        <w:rPr>
          <w:rFonts w:ascii="Times New Roman" w:eastAsia="Times New Roman" w:hAnsi="Times New Roman" w:cs="Times New Roman"/>
          <w:sz w:val="24"/>
          <w:szCs w:val="24"/>
        </w:rPr>
        <w:t>formirati centre aktivnosti jasno i  prepoznatljivo  tako da su fizički ili smisleno međusobno odvojeni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5B83">
        <w:rPr>
          <w:rFonts w:ascii="Times New Roman" w:eastAsia="Times New Roman" w:hAnsi="Times New Roman" w:cs="Times New Roman"/>
          <w:sz w:val="24"/>
          <w:szCs w:val="24"/>
        </w:rPr>
        <w:t>estetski osmišljen prostor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55B83">
        <w:rPr>
          <w:rFonts w:ascii="Times New Roman" w:hAnsi="Times New Roman" w:cs="Times New Roman"/>
          <w:bCs/>
          <w:iCs/>
          <w:sz w:val="24"/>
          <w:szCs w:val="24"/>
        </w:rPr>
        <w:t xml:space="preserve">zraditi nove poticaje </w:t>
      </w:r>
      <w:r w:rsidRPr="00355B83">
        <w:rPr>
          <w:rFonts w:ascii="Times New Roman" w:hAnsi="Times New Roman" w:cs="Times New Roman"/>
          <w:sz w:val="24"/>
          <w:szCs w:val="24"/>
        </w:rPr>
        <w:t>ponuditi i proširiti elemente okruženja sa senzornim podražajima: teksture, mirisa, zvukova, tonova...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5B83">
        <w:rPr>
          <w:rFonts w:ascii="Times New Roman" w:eastAsia="Times New Roman" w:hAnsi="Times New Roman" w:cs="Times New Roman"/>
          <w:sz w:val="24"/>
          <w:szCs w:val="24"/>
        </w:rPr>
        <w:t>istraživanje logičkih, matematičkih i fizikalnih fenomena (svjetlosti i sjene, magnetizma, različitih svojstava materijala poput topivosti, plovnosti, rastresitosti, vlažnosti, težine, količine, klasifikacije po nekom kriteriju...)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5B83">
        <w:rPr>
          <w:rFonts w:ascii="Times New Roman" w:eastAsia="Times New Roman" w:hAnsi="Times New Roman" w:cs="Times New Roman"/>
          <w:sz w:val="24"/>
          <w:szCs w:val="24"/>
        </w:rPr>
        <w:t>istraživanje zvukova, tonova, melodije i glazbe (glazbeni instrumenti, izrađeni instrumenti, šuškalice, uređaji za reprodukciju glazbe, zvukovi iz prirode...)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5B83">
        <w:rPr>
          <w:rFonts w:ascii="Times New Roman" w:eastAsia="Times New Roman" w:hAnsi="Times New Roman" w:cs="Times New Roman"/>
          <w:sz w:val="24"/>
          <w:szCs w:val="24"/>
        </w:rPr>
        <w:lastRenderedPageBreak/>
        <w:t>istraživanje govorno-komunikacijskog okruženja (govorom, slušanjem, pričanjem priča, igrama riječima, igrama sa slovima, poticajima za usvajanje komunikacije na stranom jeziku...)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 xml:space="preserve">promišljati i koncipirati </w:t>
      </w:r>
      <w:r w:rsidRPr="00355B83">
        <w:rPr>
          <w:rFonts w:ascii="Times New Roman" w:hAnsi="Times New Roman" w:cs="Times New Roman"/>
          <w:bCs/>
          <w:sz w:val="24"/>
          <w:szCs w:val="24"/>
        </w:rPr>
        <w:t>različite materijale i igre na vanjskom prostoru s ciljem što raznovrsnijeg izražavanja, istraživanja i dr.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eastAsia="Times New Roman" w:hAnsi="Times New Roman" w:cs="Times New Roman"/>
          <w:sz w:val="24"/>
          <w:szCs w:val="24"/>
        </w:rPr>
        <w:t>istraživanje prirode i prirodnih fenomena (sama priroda odnosno vanjsko okruženje, ali i osmišljeni poticaji i materijali za učenje, knjige, plakati...)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sv</w:t>
      </w:r>
      <w:r w:rsidRPr="00355B83">
        <w:rPr>
          <w:rFonts w:ascii="Times New Roman" w:hAnsi="Times New Roman" w:cs="Times New Roman"/>
          <w:bCs/>
          <w:sz w:val="24"/>
          <w:szCs w:val="24"/>
        </w:rPr>
        <w:t>akodnevno dogovarati, planirati i provoditi različite sportske aktivnosti na vanjskom prostoru i igralištu.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informirati roditelje preko oglasne ploče o procesu rada s djecom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pozvati  roditelje na uključivanje u  prikupljanje potrebnog materijala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informirati roditelje na mogućnost direktnog sudjelovanja u procesu preko oglasne ploče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55B83">
        <w:rPr>
          <w:rFonts w:ascii="Times New Roman" w:hAnsi="Times New Roman" w:cs="Times New Roman"/>
          <w:bCs/>
          <w:sz w:val="24"/>
          <w:szCs w:val="24"/>
        </w:rPr>
        <w:t>timski planirati u svrhu dogovaranja daljnjih smjernica rada i pokretanja projekata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postaviti radove djece, tekstualni zapise i sl. u razini očiju s ciljem prisjećanja djece na protekle aktivnosti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 xml:space="preserve">prezentirati rad i proces učenja djece kroz dokumentaciju (dječji radovi, fotografije, </w:t>
      </w:r>
      <w:r w:rsidRPr="00355B83">
        <w:rPr>
          <w:rFonts w:ascii="Times New Roman" w:hAnsi="Times New Roman" w:cs="Times New Roman"/>
          <w:color w:val="333333"/>
          <w:sz w:val="24"/>
          <w:szCs w:val="24"/>
        </w:rPr>
        <w:t>pisane bilješke, plakati</w:t>
      </w:r>
      <w:r w:rsidRPr="00355B83">
        <w:rPr>
          <w:rFonts w:ascii="Times New Roman" w:hAnsi="Times New Roman" w:cs="Times New Roman"/>
          <w:sz w:val="24"/>
          <w:szCs w:val="24"/>
        </w:rPr>
        <w:t>) u zajedničkim prostorima (hodnik)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predlagati nove mogućnosti za igru, stvaranje, promatranje, otkrivanje, traženje i učenje novih rješenja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55B83">
        <w:rPr>
          <w:rFonts w:ascii="Times New Roman" w:hAnsi="Times New Roman" w:cs="Times New Roman"/>
          <w:bCs/>
          <w:sz w:val="24"/>
          <w:szCs w:val="24"/>
        </w:rPr>
        <w:t>smišljeno i pravovremeno planirati između prostorno i organizacijski povezanih grupa (dnevni i tjedni dogovori odgojitelja)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stvaranje suradničkog ozračja u odgojno-obrazovnoj ustanovi i uspostavljanje partnerskih odnosa između svih sudionika odgojno obrazovnog procesa: dijete-dijete; odrasli-dijete i odrasli-odrasli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55B83">
        <w:rPr>
          <w:rFonts w:ascii="Times New Roman" w:eastAsia="Times New Roman" w:hAnsi="Times New Roman" w:cs="Times New Roman"/>
          <w:color w:val="333333"/>
          <w:sz w:val="24"/>
          <w:szCs w:val="24"/>
        </w:rPr>
        <w:t>zajednički izleti, priredbe i proslave, aktivnosti te boravak roditelja u skupini tijekom prilagodbe djeteta na vrtić, a i kasnije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uključivanje roditelja u procesu planiranja i realizacije programa (period adaptacije, sudjelovanje u skupini, realizaciji projekta...)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lastRenderedPageBreak/>
        <w:t xml:space="preserve">poticati komunikaciju među roditeljima (organizirati kreativne radionice, komunikacijske roditeljske sastanke, zajednička druženja, komunikacija putem </w:t>
      </w:r>
      <w:r w:rsidRPr="00355B83">
        <w:rPr>
          <w:rFonts w:ascii="Times New Roman" w:hAnsi="Times New Roman" w:cs="Times New Roman"/>
          <w:i/>
          <w:sz w:val="24"/>
          <w:szCs w:val="24"/>
        </w:rPr>
        <w:t>centra za roditelje</w:t>
      </w:r>
      <w:r w:rsidRPr="00355B83">
        <w:rPr>
          <w:rFonts w:ascii="Times New Roman" w:hAnsi="Times New Roman" w:cs="Times New Roman"/>
          <w:sz w:val="24"/>
          <w:szCs w:val="24"/>
        </w:rPr>
        <w:t xml:space="preserve"> s važnim informacijama i obavijestima..).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 xml:space="preserve">kroz svakodnevne individualne razgovore </w:t>
      </w:r>
      <w:r w:rsidRPr="00355B83">
        <w:rPr>
          <w:rFonts w:ascii="Times New Roman" w:eastAsia="Times New Roman" w:hAnsi="Times New Roman" w:cs="Times New Roman"/>
          <w:color w:val="333333"/>
          <w:sz w:val="24"/>
          <w:szCs w:val="24"/>
        </w:rPr>
        <w:t>roditelja i odgojitelja prilikom dolaska u vrtić ili odlaska djeteta iz vrtića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kroz individualne sastanke omogućiti uvid u mapu kontinuiranog praćenja razvoja djeteta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55B83">
        <w:rPr>
          <w:rFonts w:ascii="Times New Roman" w:eastAsia="Times New Roman" w:hAnsi="Times New Roman" w:cs="Times New Roman"/>
          <w:color w:val="333333"/>
          <w:sz w:val="24"/>
          <w:szCs w:val="24"/>
        </w:rPr>
        <w:t>kroz ankete i upitnike prikupljanje bitnih informacija o raznim pitanjima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organizirati posjete predstavnika različitih javnih ustanova dječjem vrtiću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organizirati posjete djece različitim javnim ustanovama (kazalište lutaka, muzeji, škole…).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poticati djetetovu radoznalost, zanimanje za neposrednu okolinu koja ga okružuje i ukazati na vrijedne i zanimljive sadržaje u bliskom okružju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istraživanje, izražavanje, rasprave kroz uporabu različitih simboličkih jezika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5B83">
        <w:rPr>
          <w:rFonts w:ascii="Times New Roman" w:eastAsia="Times New Roman" w:hAnsi="Times New Roman" w:cs="Times New Roman"/>
          <w:sz w:val="24"/>
          <w:szCs w:val="24"/>
        </w:rPr>
        <w:t>istraživanje različitih mogućnosti organizacije prostora (materijali poput plastičnih boca, kutija, izradu labirinta, kosina i sl.).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kontinuirano stručno usavršavanje (stručni skupovi, stručna literatura), cjeloživotno učenje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mijenjati okruženje vrtića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 xml:space="preserve">vrednovati i </w:t>
      </w:r>
      <w:proofErr w:type="spellStart"/>
      <w:r w:rsidRPr="00355B83">
        <w:rPr>
          <w:rFonts w:ascii="Times New Roman" w:hAnsi="Times New Roman" w:cs="Times New Roman"/>
          <w:sz w:val="24"/>
          <w:szCs w:val="24"/>
        </w:rPr>
        <w:t>samovrednovati</w:t>
      </w:r>
      <w:proofErr w:type="spellEnd"/>
      <w:r w:rsidRPr="00355B83">
        <w:rPr>
          <w:rFonts w:ascii="Times New Roman" w:hAnsi="Times New Roman" w:cs="Times New Roman"/>
          <w:sz w:val="24"/>
          <w:szCs w:val="24"/>
        </w:rPr>
        <w:t xml:space="preserve"> vlastiti rad, promišljati o i u praksi na jedan novi, otkrivajući način  </w:t>
      </w:r>
    </w:p>
    <w:p w:rsidR="00E01245" w:rsidRPr="00355B83" w:rsidRDefault="00E01245" w:rsidP="00E01245">
      <w:pPr>
        <w:pStyle w:val="Odlomakpopisa"/>
        <w:numPr>
          <w:ilvl w:val="0"/>
          <w:numId w:val="4"/>
        </w:numPr>
        <w:suppressAutoHyphens/>
        <w:spacing w:line="36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5B83">
        <w:rPr>
          <w:rFonts w:ascii="Times New Roman" w:hAnsi="Times New Roman" w:cs="Times New Roman"/>
          <w:sz w:val="24"/>
          <w:szCs w:val="24"/>
        </w:rPr>
        <w:t>promicati svijest o važnosti ranog odgoja i obrazovanja, poticati organizaciju različitih oblika stručnog usavršavanja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UVJETI ZA RAZVOJ I UČENJE KROZ IGRU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355B83">
        <w:rPr>
          <w:rFonts w:ascii="Times New Roman" w:hAnsi="Times New Roman" w:cs="Times New Roman"/>
          <w:bCs/>
          <w:iCs/>
        </w:rPr>
        <w:t>Kako bi se stvorili poticajni uvjeti za razvoj i učenje kroz igru pristupit će se  kvalitetnim organizacijskim rješenjima: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-prostor i aktivnosti će se planirati temeljem procjene i praćenja razvoja djeteta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-zajedno s djecom i drugim odgojiteljima formirati će se centri i dopunjavati materijalima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-unapređivati će se suradnja s roditeljima s posebnim naglaskom na njihovo uključivanje u odgojno-obrazovni proces; provesti iskustvene radionice, izrada edukativnih letaka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-redovito planiranje procesa temeljem praćenja djece kroz foto i video materijale uz vođenje </w:t>
      </w:r>
      <w:r w:rsidRPr="00355B83">
        <w:rPr>
          <w:rFonts w:ascii="Times New Roman" w:hAnsi="Times New Roman" w:cs="Times New Roman"/>
        </w:rPr>
        <w:t xml:space="preserve"> individualnih razvojnih mapa djeteta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Cs/>
          <w:iCs/>
        </w:rPr>
        <w:lastRenderedPageBreak/>
        <w:t xml:space="preserve">-razmjenjivanje ideja i iskustva kroz zajedničke refleksije s odgojiteljima i djecom </w:t>
      </w:r>
      <w:r w:rsidRPr="00355B83">
        <w:rPr>
          <w:rFonts w:ascii="Times New Roman" w:hAnsi="Times New Roman" w:cs="Times New Roman"/>
        </w:rPr>
        <w:t>(nabava materijala za idući tjedan, izmjena iskustava i mišljenja),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-rad na  projektu po interesu djece, praćenje i dokumentiranje projekata, prezentacija projekta djeci, roditeljima i široj zajednici.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Kako bi se kod djece poticale različite mogućnosti izražavanja osjećaja organizirati će se igre kroz koje će razumijevati tuđe ponašanje, prepoznavati osjećaje, prevladavati pogrešno  ponašanje radi uspostavljanja pozitivne komunikacije. U radu s djecom koristiti JA  poruke, a kod sukoba saznati u čemu je problem, saznati želju, koja je njihova potreba nezadovoljena. Pomoći djetetu da pronađe izbor uz nuđenje svojih ideja. </w:t>
      </w:r>
      <w:r w:rsidRPr="00355B83">
        <w:rPr>
          <w:rFonts w:ascii="Times New Roman" w:eastAsia="Times New Roman" w:hAnsi="Times New Roman" w:cs="Times New Roman"/>
          <w:color w:val="000000"/>
          <w:spacing w:val="-1"/>
          <w:lang w:eastAsia="hr-HR"/>
        </w:rPr>
        <w:t>Za kvalitetnu komunikaciju postaviti niz pravila donesenih i ilustriranih od strane djece.</w:t>
      </w:r>
    </w:p>
    <w:p w:rsidR="0003482F" w:rsidRPr="00355B83" w:rsidRDefault="0003482F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hr-HR"/>
        </w:rPr>
      </w:pPr>
    </w:p>
    <w:p w:rsidR="00736900" w:rsidRPr="00355B83" w:rsidRDefault="00736900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PLANIRANJE ODGOJNO-OBRAZOVNOG RADA</w:t>
      </w:r>
    </w:p>
    <w:p w:rsidR="00736900" w:rsidRPr="00355B83" w:rsidRDefault="00736900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Cs/>
        </w:rPr>
        <w:t>P</w:t>
      </w:r>
      <w:r w:rsidRPr="00355B83">
        <w:rPr>
          <w:rFonts w:ascii="Times New Roman" w:hAnsi="Times New Roman" w:cs="Times New Roman"/>
        </w:rPr>
        <w:t>laniranje odgojno-obrazovnog rada, praćenje razvoja i učenja djece i vrednovanje realizirat će se timski: tromjesečno, tjedno i dnevno u propisanu pedagošku dokumentaciju i u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dodatnu dokumentaciju. Tromjesečno planiranje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 temeljit će se na suvremenim pedagoškim koncepcijama i znanstvenim spoznajama o razvoju djeteta, uzrastu djece u skupini i specifičnom sastavu djece u odnosu na posebne potrebe pojedinog djeteta ili razvojnih potreba i sposobnosti većine djece.</w:t>
      </w:r>
    </w:p>
    <w:p w:rsidR="00E01245" w:rsidRPr="00355B83" w:rsidRDefault="00E01245" w:rsidP="00E01245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Tjedno planiranje provodit će se uvidom u  tromjesečni plan, planiranim specifičnim aktivnostima i reakcijama djece na aktivnosti i sadržaje u prethodnom tjednu.</w:t>
      </w:r>
    </w:p>
    <w:p w:rsidR="00E01245" w:rsidRPr="00355B83" w:rsidRDefault="00E01245" w:rsidP="00E01245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Dnevno planiranje bazira se na tjednom planu i reakcijama djece na prethodne aktivnosti. Zabilješke o djetetu na dnevnoj razini obuhvatit će  ponašanje djece tijekom aktivnosti, nove prijedloge za igru i učenje, znakovito ponašanje pojedinog djeteta, učinkovitost vlastitog rada,   eventualna odstupanja od plana i reakcije djece, konačno postignuće odgojne skupine i svakog pojedinog djeteta.</w:t>
      </w:r>
    </w:p>
    <w:p w:rsidR="00E01245" w:rsidRPr="00355B83" w:rsidRDefault="00E01245" w:rsidP="00E0124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U projektnom planiranju polaziti od dječjih interesa u kojima će samostalno izvršavati zadatke. Poticati djecu na sve oblike rada: rad u maloj skupini, individualni rad. Kroz male skupine provoditi raznolike aktivnosti (uređenje panoa, vrtićke okoline, voditi rasprave). </w:t>
      </w:r>
      <w:r w:rsidRPr="00355B83">
        <w:rPr>
          <w:rFonts w:ascii="Times New Roman" w:eastAsia="Times New Roman" w:hAnsi="Times New Roman" w:cs="Times New Roman"/>
          <w:color w:val="000000"/>
          <w:spacing w:val="-1"/>
          <w:lang w:eastAsia="hr-HR"/>
        </w:rPr>
        <w:t>Provoditi  istraživačke aktivnosti, verbalno rješavanje problema, otkrivati sličnosti i različitosti uspoređivanjem i grupiranjem dobivenih rezultata, koristiti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 računalo s posebnim edukativnim igrama, uz pomoć roditelja i drugih prikupljati i dodatne materijale.</w:t>
      </w:r>
      <w:r w:rsidRPr="00355B83">
        <w:rPr>
          <w:rFonts w:ascii="Times New Roman" w:hAnsi="Times New Roman" w:cs="Times New Roman"/>
        </w:rPr>
        <w:t xml:space="preserve"> 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Bitna odrednica odgojno-obrazovnog rada usmjerena na unapređivanju  programa obogaćena je </w:t>
      </w:r>
      <w:r w:rsidRPr="00355B83">
        <w:rPr>
          <w:rFonts w:ascii="Times New Roman" w:hAnsi="Times New Roman" w:cs="Times New Roman"/>
          <w:bCs/>
          <w:iCs/>
        </w:rPr>
        <w:t xml:space="preserve">obilježavanjem niza </w:t>
      </w:r>
      <w:r w:rsidRPr="00355B83">
        <w:rPr>
          <w:rFonts w:ascii="Times New Roman" w:hAnsi="Times New Roman" w:cs="Times New Roman"/>
          <w:bCs/>
          <w:iCs/>
        </w:rPr>
        <w:lastRenderedPageBreak/>
        <w:t>proslava, svečanosti, blagdana, prigodnih događanja, posjeta i izleta vezanih uz kalendar zbivanja kroz godinu u cilju obogaćivanja dječjih iskustava te njegovanja i očuvanja tradicije, običaja i kulturne baštine.</w:t>
      </w:r>
    </w:p>
    <w:p w:rsidR="00E01245" w:rsidRPr="00355B83" w:rsidRDefault="00E01245" w:rsidP="00E0124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PEDAGOŠKA DOKUMENTACIJA</w:t>
      </w: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color w:val="000000"/>
        </w:rPr>
        <w:t xml:space="preserve">Prema </w:t>
      </w:r>
      <w:r w:rsidRPr="00355B83">
        <w:rPr>
          <w:rFonts w:ascii="Times New Roman" w:hAnsi="Times New Roman" w:cs="Times New Roman"/>
          <w:i/>
          <w:color w:val="000000"/>
        </w:rPr>
        <w:t xml:space="preserve">Pravilniku o obrascima i sadržaju pedagoške dokumentacije i evidencije o djeci u dječjem vrtiću (Narodne novine, 83/01) </w:t>
      </w:r>
      <w:r w:rsidRPr="00355B83">
        <w:rPr>
          <w:rFonts w:ascii="Times New Roman" w:eastAsia="Times New Roman" w:hAnsi="Times New Roman" w:cs="Times New Roman"/>
          <w:lang w:eastAsia="hr-HR"/>
        </w:rPr>
        <w:t>u vrtiću će se voditi slijedeća dokumentacija:</w:t>
      </w:r>
    </w:p>
    <w:p w:rsidR="00E01245" w:rsidRPr="00355B83" w:rsidRDefault="00E01245" w:rsidP="00E01245">
      <w:pPr>
        <w:pStyle w:val="Odlomakpopisa"/>
        <w:numPr>
          <w:ilvl w:val="0"/>
          <w:numId w:val="24"/>
        </w:numPr>
        <w:shd w:val="clear" w:color="auto" w:fill="FFFFFF"/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Matična knjiga djece</w:t>
      </w:r>
    </w:p>
    <w:p w:rsidR="00E01245" w:rsidRPr="00355B83" w:rsidRDefault="00E01245" w:rsidP="00E01245">
      <w:pPr>
        <w:pStyle w:val="Odlomakpopisa"/>
        <w:numPr>
          <w:ilvl w:val="0"/>
          <w:numId w:val="25"/>
        </w:numPr>
        <w:shd w:val="clear" w:color="auto" w:fill="FFFFFF"/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Knjiga pedagoške dokumentacije odgojne skupine</w:t>
      </w:r>
    </w:p>
    <w:p w:rsidR="00E01245" w:rsidRPr="00355B83" w:rsidRDefault="00E01245" w:rsidP="00E01245">
      <w:pPr>
        <w:pStyle w:val="Odlomakpopisa"/>
        <w:numPr>
          <w:ilvl w:val="0"/>
          <w:numId w:val="25"/>
        </w:numPr>
        <w:shd w:val="clear" w:color="auto" w:fill="FFFFFF"/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Imenik djece</w:t>
      </w:r>
    </w:p>
    <w:p w:rsidR="00E01245" w:rsidRPr="00355B83" w:rsidRDefault="00E01245" w:rsidP="00E01245">
      <w:pPr>
        <w:pStyle w:val="Odlomakpopisa"/>
        <w:numPr>
          <w:ilvl w:val="0"/>
          <w:numId w:val="25"/>
        </w:numPr>
        <w:shd w:val="clear" w:color="auto" w:fill="FFFFFF"/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Godišnji plan i program odgojno-obrazovnog rada</w:t>
      </w:r>
    </w:p>
    <w:p w:rsidR="00E01245" w:rsidRPr="00355B83" w:rsidRDefault="00E01245" w:rsidP="00E01245">
      <w:pPr>
        <w:pStyle w:val="Odlomakpopisa"/>
        <w:numPr>
          <w:ilvl w:val="0"/>
          <w:numId w:val="25"/>
        </w:numPr>
        <w:shd w:val="clear" w:color="auto" w:fill="FFFFFF"/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Godišnje izvješće o ostvarivanju plana i programa rada</w:t>
      </w:r>
    </w:p>
    <w:p w:rsidR="00E01245" w:rsidRPr="00355B83" w:rsidRDefault="00E01245" w:rsidP="00E01245">
      <w:pPr>
        <w:pStyle w:val="Odlomakpopisa"/>
        <w:numPr>
          <w:ilvl w:val="0"/>
          <w:numId w:val="25"/>
        </w:numPr>
        <w:shd w:val="clear" w:color="auto" w:fill="FFFFFF"/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Program stručnog usavršavanja</w:t>
      </w:r>
    </w:p>
    <w:p w:rsidR="00E01245" w:rsidRPr="00355B83" w:rsidRDefault="00E01245" w:rsidP="00E01245">
      <w:pPr>
        <w:pStyle w:val="Odlomakpopisa"/>
        <w:numPr>
          <w:ilvl w:val="0"/>
          <w:numId w:val="25"/>
        </w:numPr>
        <w:shd w:val="clear" w:color="auto" w:fill="FFFFFF"/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Dosje djeteta s posebnim potrebama</w:t>
      </w:r>
    </w:p>
    <w:p w:rsidR="00E01245" w:rsidRPr="00355B83" w:rsidRDefault="00E01245" w:rsidP="00E01245">
      <w:pPr>
        <w:pStyle w:val="Odlomakpopisa"/>
        <w:numPr>
          <w:ilvl w:val="0"/>
          <w:numId w:val="25"/>
        </w:numPr>
        <w:shd w:val="clear" w:color="auto" w:fill="FFFFFF"/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Knjiga zapisnika</w:t>
      </w:r>
    </w:p>
    <w:p w:rsidR="00E01245" w:rsidRPr="00355B83" w:rsidRDefault="00E01245" w:rsidP="00E01245">
      <w:pPr>
        <w:pStyle w:val="Odlomakpopisa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pacing w:val="1"/>
          <w:lang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1"/>
          <w:lang w:eastAsia="hr-HR"/>
        </w:rPr>
        <w:t>DOKUMENTIRANJE AKTIVNOSTI DJECE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b/>
          <w:bCs/>
          <w:i/>
          <w:lang w:eastAsia="hr-HR"/>
        </w:rPr>
        <w:t>Dokumentiranje aktivnosti djece</w:t>
      </w:r>
      <w:r w:rsidRPr="00355B83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355B83">
        <w:rPr>
          <w:rFonts w:ascii="Times New Roman" w:eastAsia="Times New Roman" w:hAnsi="Times New Roman" w:cs="Times New Roman"/>
          <w:lang w:eastAsia="hr-HR"/>
        </w:rPr>
        <w:t>omogućit će odgojiteljima bolje razumijevanje djeteta u odgojno-obrazovnom procesu, razumijevanje kvalitete okruženja za učenje i kvalitete njegovih intervencija. Djecu se promatra u mnogim situacijama i na mnogo načina kako bi se stvorila što cjelovitija slika o njihovim interesima i u skladu s njima nudile aktivnosti i materijale. Dokumentiranje je ujedno i specifična potpora odgoja i učenja djece, usklađeno s njihovim individualnim i razvojnim mogućnostima, kognitivnim strategijama i drugim posebnostima. Omogućuje razumijevanje tijeka aktivnosti, te promišljanje načina podrške njihova razvoja. Također dokumentiranje potiče bolju suradnju i p</w:t>
      </w:r>
      <w:r w:rsidRPr="00355B83">
        <w:rPr>
          <w:rFonts w:ascii="Times New Roman" w:hAnsi="Times New Roman" w:cs="Times New Roman"/>
        </w:rPr>
        <w:t>artnerstvo s roditeljima kao i kvalitetniju komunikaciju sa širom društvenom zajednicom.</w:t>
      </w:r>
      <w:r w:rsidRPr="00355B83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355B83">
        <w:rPr>
          <w:rFonts w:ascii="Times New Roman" w:eastAsia="Times New Roman" w:hAnsi="Times New Roman" w:cs="Times New Roman"/>
          <w:lang w:eastAsia="hr-HR"/>
        </w:rPr>
        <w:t>Oblici dokumentiranja koji će se primjenjivati:</w:t>
      </w:r>
    </w:p>
    <w:p w:rsidR="00E01245" w:rsidRPr="00355B83" w:rsidRDefault="00E01245" w:rsidP="00E01245">
      <w:pPr>
        <w:pStyle w:val="Odlomakpopisa"/>
        <w:numPr>
          <w:ilvl w:val="0"/>
          <w:numId w:val="26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individualna razvojna mapa – postignuća djece prema vremenu održavanja aktivnosti</w:t>
      </w:r>
    </w:p>
    <w:p w:rsidR="00E01245" w:rsidRPr="00355B83" w:rsidRDefault="00E01245" w:rsidP="00E01245">
      <w:pPr>
        <w:pStyle w:val="Odlomakpopisa"/>
        <w:numPr>
          <w:ilvl w:val="0"/>
          <w:numId w:val="27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uradci djece: slike i crteži djece, pisani uradci djece, verbalni izričaji djece, izričaji glazbom izričaji pokretom, dramski izričaji, konstrukcije i drugi trodimenzionalni radovi djece</w:t>
      </w:r>
    </w:p>
    <w:p w:rsidR="00E01245" w:rsidRPr="00355B83" w:rsidRDefault="00E01245" w:rsidP="00E01245">
      <w:pPr>
        <w:pStyle w:val="Odlomakpopisa"/>
        <w:numPr>
          <w:ilvl w:val="0"/>
          <w:numId w:val="27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5B83">
        <w:rPr>
          <w:rFonts w:ascii="Times New Roman" w:hAnsi="Times New Roman" w:cs="Times New Roman"/>
          <w:color w:val="000000"/>
          <w:sz w:val="24"/>
          <w:szCs w:val="24"/>
        </w:rPr>
        <w:t>samorefleksije</w:t>
      </w:r>
      <w:proofErr w:type="spellEnd"/>
      <w:r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 djece: dokumentacija djece, snimke razgovora, foto i video snimke, plakati i panoi</w:t>
      </w:r>
    </w:p>
    <w:p w:rsidR="00E01245" w:rsidRPr="00355B83" w:rsidRDefault="00E01245" w:rsidP="00E01245">
      <w:pPr>
        <w:pStyle w:val="Odlomakpopisa"/>
        <w:numPr>
          <w:ilvl w:val="0"/>
          <w:numId w:val="27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narativni oblici: bilješke za odgojitelje, djecu, roditelje, izložbe i prezentacije</w:t>
      </w:r>
    </w:p>
    <w:p w:rsidR="00E01245" w:rsidRPr="00355B83" w:rsidRDefault="00E01245" w:rsidP="00E01245">
      <w:pPr>
        <w:pStyle w:val="Standard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lastRenderedPageBreak/>
        <w:t>opservacije postignuća djece: praćenje postignuća i sposobnosti djece, anegdotske bilješke, foto i video zapisi.</w:t>
      </w:r>
    </w:p>
    <w:p w:rsidR="00E01245" w:rsidRPr="00355B83" w:rsidRDefault="00E01245" w:rsidP="00E01245">
      <w:pPr>
        <w:pStyle w:val="Standard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DOKUMENTIRANJE AKTIVNOSTI ODGOJITELJA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b/>
          <w:bCs/>
          <w:i/>
          <w:lang w:eastAsia="hr-HR"/>
        </w:rPr>
        <w:t>Dokumentiranje aktivnosti odgojitelja</w:t>
      </w:r>
      <w:r w:rsidRPr="00355B83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odvijati će se 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samorefleksijom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 xml:space="preserve"> i zajedničkom refleksijom odgojiteljica i ravnateljice. 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Samorefleksija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 xml:space="preserve"> i zajednička refleksija odgojitelja obuhvatit će osvrt na kvalitetu odgojno-obrazovnih intervencija odgojitelja u aktivnostima djece, kvaliteti suradnje s roditeljima i članovima tima.  Oblici dokumentiranja</w:t>
      </w:r>
      <w:r w:rsidRPr="00355B83">
        <w:rPr>
          <w:rFonts w:ascii="Times New Roman" w:eastAsia="Times New Roman" w:hAnsi="Times New Roman" w:cs="Times New Roman"/>
          <w:i/>
          <w:lang w:eastAsia="hr-HR"/>
        </w:rPr>
        <w:t>:</w:t>
      </w:r>
    </w:p>
    <w:p w:rsidR="00E01245" w:rsidRPr="00355B83" w:rsidRDefault="00E01245" w:rsidP="00E01245">
      <w:pPr>
        <w:pStyle w:val="Odlomakpopisa"/>
        <w:numPr>
          <w:ilvl w:val="0"/>
          <w:numId w:val="5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individualna i grupna razvojna mapa: individualna i zajednička dokumentacija o različitim aspektima okruženja i njihovoj ulozi u kreiranju kurikuluma, različitim iskustvima i aktivnostima djece, različitim socijalnim interakcijama djece, različitim oblicima suradnje s roditeljima i drugim čimbenicima; foto i video zapisi, bilješke odgojitelja</w:t>
      </w:r>
    </w:p>
    <w:p w:rsidR="00E01245" w:rsidRPr="00355B83" w:rsidRDefault="00E01245" w:rsidP="00E01245">
      <w:pPr>
        <w:pStyle w:val="Odlomakpopisa"/>
        <w:numPr>
          <w:ilvl w:val="0"/>
          <w:numId w:val="5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5B83">
        <w:rPr>
          <w:rFonts w:ascii="Times New Roman" w:hAnsi="Times New Roman" w:cs="Times New Roman"/>
          <w:color w:val="000000"/>
          <w:sz w:val="24"/>
          <w:szCs w:val="24"/>
        </w:rPr>
        <w:t>samorefleksije</w:t>
      </w:r>
      <w:proofErr w:type="spellEnd"/>
      <w:r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 i zajedničke refleksije odgojitelja o kvaliteti odgojno-obrazovnih intervencija odgojitelja u aktivnostima djece,  različitih aspekata i cjeline odgojno-obrazovnog procesa, suradnje s roditeljima,  suradnje s članovima stručnog tima i drugim čimbenicima</w:t>
      </w:r>
    </w:p>
    <w:p w:rsidR="00E01245" w:rsidRPr="00355B83" w:rsidRDefault="00E01245" w:rsidP="00E01245">
      <w:pPr>
        <w:pStyle w:val="Odlomakpopisa"/>
        <w:numPr>
          <w:ilvl w:val="0"/>
          <w:numId w:val="5"/>
        </w:numPr>
        <w:suppressAutoHyphens/>
        <w:spacing w:after="0" w:line="360" w:lineRule="auto"/>
        <w:contextualSpacing w:val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foto i video snimke</w:t>
      </w:r>
    </w:p>
    <w:p w:rsidR="0003482F" w:rsidRPr="00355B83" w:rsidRDefault="0003482F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03482F" w:rsidRPr="00355B83" w:rsidRDefault="0003482F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PLAN I PROGRAM RADA  STRUČNOG SURADNIKA LOGOPEDA</w:t>
      </w:r>
    </w:p>
    <w:p w:rsidR="0003482F" w:rsidRPr="00355B83" w:rsidRDefault="0003482F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Uloga logopeda u vrtiću jest rad na prevenciji , dijagnostici i (</w:t>
      </w:r>
      <w:proofErr w:type="spellStart"/>
      <w:r w:rsidRPr="00355B83">
        <w:rPr>
          <w:rFonts w:ascii="Times New Roman" w:hAnsi="Times New Roman" w:cs="Times New Roman"/>
          <w:color w:val="000000"/>
          <w:sz w:val="24"/>
          <w:szCs w:val="24"/>
        </w:rPr>
        <w:t>re</w:t>
      </w:r>
      <w:proofErr w:type="spellEnd"/>
      <w:r w:rsidRPr="00355B83">
        <w:rPr>
          <w:rFonts w:ascii="Times New Roman" w:hAnsi="Times New Roman" w:cs="Times New Roman"/>
          <w:color w:val="000000"/>
          <w:sz w:val="24"/>
          <w:szCs w:val="24"/>
        </w:rPr>
        <w:t>)habilitaciji  poremećaja komunikacije,</w:t>
      </w:r>
      <w:r w:rsidR="00A51E3B"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5B83">
        <w:rPr>
          <w:rFonts w:ascii="Times New Roman" w:hAnsi="Times New Roman" w:cs="Times New Roman"/>
          <w:color w:val="000000"/>
          <w:sz w:val="24"/>
          <w:szCs w:val="24"/>
        </w:rPr>
        <w:t>jezika ,govora i glasa (poremećaji izgovora,</w:t>
      </w:r>
      <w:r w:rsidR="00A51E3B"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5B83">
        <w:rPr>
          <w:rFonts w:ascii="Times New Roman" w:hAnsi="Times New Roman" w:cs="Times New Roman"/>
          <w:color w:val="000000"/>
          <w:sz w:val="24"/>
          <w:szCs w:val="24"/>
        </w:rPr>
        <w:t>poremećaji tečnosti govora</w:t>
      </w:r>
      <w:r w:rsidR="00A51E3B"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, razvojni jezični poremećaji, </w:t>
      </w:r>
      <w:proofErr w:type="spellStart"/>
      <w:r w:rsidR="00A51E3B" w:rsidRPr="00355B83">
        <w:rPr>
          <w:rFonts w:ascii="Times New Roman" w:hAnsi="Times New Roman" w:cs="Times New Roman"/>
          <w:color w:val="000000"/>
          <w:sz w:val="24"/>
          <w:szCs w:val="24"/>
        </w:rPr>
        <w:t>neurogeni</w:t>
      </w:r>
      <w:proofErr w:type="spellEnd"/>
      <w:r w:rsidR="00A51E3B"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 poremećaji jezika, poremećaji glasa, rad s djecom iz dvojezičnih sredina).</w:t>
      </w:r>
    </w:p>
    <w:p w:rsidR="00A51E3B" w:rsidRPr="00355B83" w:rsidRDefault="00A51E3B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Zadaće logopeda su:</w:t>
      </w:r>
    </w:p>
    <w:p w:rsidR="00A51E3B" w:rsidRPr="00355B83" w:rsidRDefault="00A51E3B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-kroz trijažne postupke otkrivanje djece s komunikacijskim, jezično-govornim i glasovnim poremećajima </w:t>
      </w:r>
    </w:p>
    <w:p w:rsidR="00A51E3B" w:rsidRPr="00355B83" w:rsidRDefault="00A51E3B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-procjena i dijagnostika komunikacijskih, jezično-govornih i glasovnih poremećaja na početku pedagoške godine</w:t>
      </w:r>
    </w:p>
    <w:p w:rsidR="00A51E3B" w:rsidRPr="00355B83" w:rsidRDefault="00A51E3B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- rad s djecom s teškoćama kroz individualne </w:t>
      </w:r>
      <w:proofErr w:type="spellStart"/>
      <w:r w:rsidRPr="00355B83">
        <w:rPr>
          <w:rFonts w:ascii="Times New Roman" w:hAnsi="Times New Roman" w:cs="Times New Roman"/>
          <w:color w:val="000000"/>
          <w:sz w:val="24"/>
          <w:szCs w:val="24"/>
        </w:rPr>
        <w:t>logopedske</w:t>
      </w:r>
      <w:proofErr w:type="spellEnd"/>
      <w:r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 tretmane</w:t>
      </w:r>
    </w:p>
    <w:p w:rsidR="00A51E3B" w:rsidRPr="00355B83" w:rsidRDefault="00A51E3B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-provođenje evidencije o djeci- evidencija o provedenim individualnim tretmanima </w:t>
      </w:r>
      <w:r w:rsidR="00816B00" w:rsidRPr="00355B83">
        <w:rPr>
          <w:rFonts w:ascii="Times New Roman" w:hAnsi="Times New Roman" w:cs="Times New Roman"/>
          <w:color w:val="000000"/>
          <w:sz w:val="24"/>
          <w:szCs w:val="24"/>
        </w:rPr>
        <w:t>kroz individualne dosje, interne tabele, liste</w:t>
      </w:r>
    </w:p>
    <w:p w:rsidR="00816B00" w:rsidRPr="00355B83" w:rsidRDefault="00816B00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-pisanje i vođenje dokumentacije-dnevnika rada. Pisanje individualnih nalaza-</w:t>
      </w:r>
    </w:p>
    <w:p w:rsidR="00816B00" w:rsidRPr="00355B83" w:rsidRDefault="00816B00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lastRenderedPageBreak/>
        <w:t>.prijenos informacija kako roditeljima kroz individualne informacije , tako i odgojiteljima kroz sastanke stručnog tima</w:t>
      </w:r>
    </w:p>
    <w:p w:rsidR="00816B00" w:rsidRPr="00355B83" w:rsidRDefault="00816B00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-savjetovanje roditelja i odgojitelja</w:t>
      </w:r>
    </w:p>
    <w:p w:rsidR="00816B00" w:rsidRPr="00355B83" w:rsidRDefault="00816B00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-prema potrebi djeteta suradnja i sa vanjskim institucijama i stručnjacima različitih profila (edukacijski </w:t>
      </w:r>
      <w:proofErr w:type="spellStart"/>
      <w:r w:rsidRPr="00355B83">
        <w:rPr>
          <w:rFonts w:ascii="Times New Roman" w:hAnsi="Times New Roman" w:cs="Times New Roman"/>
          <w:color w:val="000000"/>
          <w:sz w:val="24"/>
          <w:szCs w:val="24"/>
        </w:rPr>
        <w:t>rehabilitator</w:t>
      </w:r>
      <w:proofErr w:type="spellEnd"/>
      <w:r w:rsidRPr="00355B83">
        <w:rPr>
          <w:rFonts w:ascii="Times New Roman" w:hAnsi="Times New Roman" w:cs="Times New Roman"/>
          <w:color w:val="000000"/>
          <w:sz w:val="24"/>
          <w:szCs w:val="24"/>
        </w:rPr>
        <w:t>, psiholog)</w:t>
      </w:r>
    </w:p>
    <w:p w:rsidR="00816B00" w:rsidRPr="00355B83" w:rsidRDefault="00816B00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 xml:space="preserve">-sudjelovanje u izradi Godišnjeg plana i programa rada vrtića, Kurikulumu vrtića te Izvješća o radu vrtića </w:t>
      </w:r>
    </w:p>
    <w:p w:rsidR="00816B00" w:rsidRPr="00355B83" w:rsidRDefault="00816B00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-sudjelovanje u prijemu upisa nove djece, inicijalnim razgovorima s roditeljima</w:t>
      </w:r>
    </w:p>
    <w:p w:rsidR="00816B00" w:rsidRPr="00355B83" w:rsidRDefault="00816B00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16B00" w:rsidRPr="00355B83" w:rsidRDefault="00816B00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000000"/>
          <w:sz w:val="24"/>
          <w:szCs w:val="24"/>
        </w:rPr>
        <w:t>PLAN I PROGRAM RADA VANJSKOG SURADNIKA PSIHOLOGA</w:t>
      </w:r>
    </w:p>
    <w:p w:rsidR="0003482F" w:rsidRPr="00355B83" w:rsidRDefault="005015F2" w:rsidP="0003482F">
      <w:pPr>
        <w:suppressAutoHyphens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Rad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psihologa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vrtiću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usmjeren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na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djecu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roditelje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odgojitelje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te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suradnju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sa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stručnim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timom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vrtića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i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vanjskim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instituacijama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  <w:t>.</w:t>
      </w:r>
      <w:r w:rsidRPr="00355B83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355B83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U radu s djecom</w:t>
      </w:r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psiholog prati psihofizički razvoj i napredovanje pojedinog djeteta, postavlja razvojne zadaće i brine o psihičkom zdravlju djece. Psiholog procjenjuje psihomotorni, kognitivni i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socio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–emocionalni razvoj djeteta kroz opažanja djece u skupini i kroz primjenu </w:t>
      </w:r>
      <w:proofErr w:type="spellStart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psihodijagnostičkih</w:t>
      </w:r>
      <w:proofErr w:type="spellEnd"/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tehnika i postupaka. Važne zadaće u radu psihologa su prevencija emocionalnih teškoća i poremećaja u ponašanju te prevencija zlostavljanja i zanemarivanja djece.</w:t>
      </w:r>
      <w:r w:rsidRPr="00355B83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355B8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Psiholog u ulozi vanjskog suradnika u vrtić dolazi prema procjeni odgajatelja u dogovoru s ravnateljem ustanove s ciljem opservacije teškoća djeteta , te podrške i savjetovanja i roditelja i odgajatelja.</w:t>
      </w:r>
    </w:p>
    <w:p w:rsidR="00E01245" w:rsidRPr="00355B83" w:rsidRDefault="00E01245" w:rsidP="00E01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1245" w:rsidRPr="00355B83" w:rsidRDefault="00E01245" w:rsidP="00E01245">
      <w:pPr>
        <w:pStyle w:val="Naslov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Toc149746907"/>
      <w:r w:rsidRPr="00355B83">
        <w:rPr>
          <w:rFonts w:ascii="Times New Roman" w:hAnsi="Times New Roman" w:cs="Times New Roman"/>
          <w:color w:val="auto"/>
          <w:sz w:val="24"/>
          <w:szCs w:val="24"/>
        </w:rPr>
        <w:t>5. NJEGA I SKRB ZA TJELESNI RAST I ZDRAVLJE DJECE</w:t>
      </w:r>
      <w:bookmarkStart w:id="5" w:name="_Toc149746908"/>
      <w:bookmarkEnd w:id="4"/>
      <w:bookmarkEnd w:id="5"/>
    </w:p>
    <w:p w:rsidR="00E01245" w:rsidRPr="00355B83" w:rsidRDefault="00E01245" w:rsidP="00E01245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Sve zadaće i mjere ovog poglavlja koncipirane su u skladu s </w:t>
      </w:r>
      <w:r w:rsidRPr="00355B83">
        <w:rPr>
          <w:rFonts w:ascii="Times New Roman" w:eastAsia="Times New Roman" w:hAnsi="Times New Roman" w:cs="Times New Roman"/>
          <w:i/>
          <w:lang w:eastAsia="hr-HR"/>
        </w:rPr>
        <w:t xml:space="preserve">Programom zdravstvene zaštite djece, higijene i pravilne prehrane djece u dječjim 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vrtićima </w:t>
      </w:r>
      <w:r w:rsidRPr="00355B83">
        <w:rPr>
          <w:rFonts w:ascii="Times New Roman" w:hAnsi="Times New Roman" w:cs="Times New Roman"/>
          <w:color w:val="000000"/>
        </w:rPr>
        <w:t>(Narodne novine, 105/02, 55/06 i 121/07)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 kao osnovnog zdravstvenog dokumenta u djelatnosti predškolskog odgoja.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/>
          <w:i/>
          <w:iCs/>
        </w:rPr>
        <w:t>Praćenje i očuvanje zdravlja</w:t>
      </w:r>
      <w:r w:rsidRPr="00355B83">
        <w:rPr>
          <w:rFonts w:ascii="Times New Roman" w:hAnsi="Times New Roman" w:cs="Times New Roman"/>
        </w:rPr>
        <w:t xml:space="preserve"> odvijat će se u okviru redovitog praćenja o prisutnosti djece, pobolijevanju djece, antropoloških karakteristika. U Vrtiću će se provoditi mjere zdravstvene zaštite djece:</w:t>
      </w:r>
    </w:p>
    <w:p w:rsidR="00E01245" w:rsidRPr="00355B83" w:rsidRDefault="00E01245" w:rsidP="00E01245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prikupljanje liječničkih potvrda za upisanu djecu u Vrtiću</w:t>
      </w:r>
    </w:p>
    <w:p w:rsidR="00E01245" w:rsidRPr="00355B83" w:rsidRDefault="00E01245" w:rsidP="00E0124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lastRenderedPageBreak/>
        <w:t>obavljeni</w:t>
      </w:r>
      <w:r w:rsidRPr="00355B83">
        <w:rPr>
          <w:rFonts w:ascii="Times New Roman" w:hAnsi="Times New Roman" w:cs="Times New Roman"/>
        </w:rPr>
        <w:t xml:space="preserve"> zdravstveni pregled djeteta nakon izostanka iz dječjeg vrtića zbog bolesti, odnosno drugog razloga zbog kojeg je izostanak djeteta trajao dulje od 60 dana</w:t>
      </w:r>
    </w:p>
    <w:p w:rsidR="00E01245" w:rsidRPr="00355B83" w:rsidRDefault="00E01245" w:rsidP="00E0124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protuepidemijske mjere u slučaju zarazne bolesti</w:t>
      </w:r>
    </w:p>
    <w:p w:rsidR="00E01245" w:rsidRPr="00355B83" w:rsidRDefault="00E01245" w:rsidP="00E0124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zdravstveno prosvjećivanje i zdravstveni odgoj djece u svezi sa stjecanjem pravilnih     higijenskih navika i usvajanja zdravog načina življenja, posebno s obzirom na prevenciju najzna</w:t>
      </w:r>
      <w:r w:rsidRPr="00355B83">
        <w:rPr>
          <w:rFonts w:ascii="Times New Roman" w:hAnsi="Times New Roman" w:cs="Times New Roman"/>
        </w:rPr>
        <w:softHyphen/>
        <w:t>čajnijih zdravstvenih problema</w:t>
      </w:r>
    </w:p>
    <w:p w:rsidR="00E01245" w:rsidRPr="00355B83" w:rsidRDefault="00E01245" w:rsidP="00E0124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zdravstveno prosvjećivanje i zdravstveni odgoj zaposlenih u dječjem vrtiću kao i roditelja, skrbnika, odnosno posvojitelja djece.</w:t>
      </w:r>
    </w:p>
    <w:p w:rsidR="00E01245" w:rsidRPr="00355B83" w:rsidRDefault="00E01245" w:rsidP="00E0124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zadovoljavanje specifičnih potreba kod djece sa zdravstvenim poteškoćama</w:t>
      </w:r>
    </w:p>
    <w:p w:rsidR="00E01245" w:rsidRPr="00355B83" w:rsidRDefault="00E01245" w:rsidP="00E0124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praćenje psihofizičkog razvoja djeteta</w:t>
      </w:r>
    </w:p>
    <w:p w:rsidR="00E01245" w:rsidRPr="00355B83" w:rsidRDefault="00E01245" w:rsidP="00E01245">
      <w:pPr>
        <w:pStyle w:val="Odlomakpopisa"/>
        <w:numPr>
          <w:ilvl w:val="0"/>
          <w:numId w:val="6"/>
        </w:numPr>
        <w:suppressAutoHyphens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vršenje antropometrijskog mjerenja kod djece dva puta godišnje i analiza antropometrijskog mjerenja, individualna, analiza grupe</w:t>
      </w:r>
    </w:p>
    <w:p w:rsidR="00E01245" w:rsidRPr="00355B83" w:rsidRDefault="00E01245" w:rsidP="00E01245">
      <w:pPr>
        <w:pStyle w:val="Standard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razvijanje pozitivnih i 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prihvaćajućih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 xml:space="preserve"> stavova prema djeci sa posebnim potrebama (naglasak na identifikaciji i provođenju odgovarajućih mjera i aktivnosti te uključivanje u aktivnosti).</w:t>
      </w: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Kod djece će se u radu nastojati :</w:t>
      </w:r>
    </w:p>
    <w:p w:rsidR="00E01245" w:rsidRPr="00355B83" w:rsidRDefault="00E01245" w:rsidP="00E01245">
      <w:pPr>
        <w:pStyle w:val="Odlomakpopisa"/>
        <w:numPr>
          <w:ilvl w:val="0"/>
          <w:numId w:val="7"/>
        </w:numPr>
        <w:shd w:val="clear" w:color="auto" w:fill="FFFFFF"/>
        <w:suppressAutoHyphens/>
        <w:spacing w:after="0" w:line="36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sz w:val="24"/>
          <w:szCs w:val="24"/>
          <w:lang w:eastAsia="hr-HR"/>
        </w:rPr>
        <w:t>osvješćivanje važnosti brige za vlastito zdravlje, utjecati na djetetovo ispravno ponašanje te buditi interes za sve ono što je zdravo</w:t>
      </w:r>
    </w:p>
    <w:p w:rsidR="00E01245" w:rsidRPr="00355B83" w:rsidRDefault="00E01245" w:rsidP="00E01245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lang w:val="ca-ES"/>
        </w:rPr>
      </w:pPr>
      <w:r w:rsidRPr="00355B83">
        <w:rPr>
          <w:rFonts w:ascii="Times New Roman" w:hAnsi="Times New Roman" w:cs="Times New Roman"/>
          <w:color w:val="000000"/>
          <w:lang w:val="ca-ES"/>
        </w:rPr>
        <w:t>stomatološka preventiva-posjet stomatologa skupinama i redovno pranje zubi poslije obroka</w:t>
      </w:r>
    </w:p>
    <w:p w:rsidR="00E01245" w:rsidRPr="00355B83" w:rsidRDefault="00E01245" w:rsidP="00E01245">
      <w:pPr>
        <w:pStyle w:val="Standard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osposobljavanje djeteta u svezi stjecanja  pravilnih higijenskih navika i usvajanja zdravog načina življenja (tjelesne aktivnosti, zdrava prehrana)</w:t>
      </w:r>
    </w:p>
    <w:p w:rsidR="00E01245" w:rsidRPr="00355B83" w:rsidRDefault="00E01245" w:rsidP="00E01245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provoditi jutarnju tjelovježba i boraviti na svježem zraku)</w:t>
      </w:r>
    </w:p>
    <w:p w:rsidR="00E01245" w:rsidRPr="00355B83" w:rsidRDefault="00E01245" w:rsidP="00E01245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upoznavanje djece s važnošću medicine i oslobađanje straha od liječnika i stomatologa (suradnjom i simboličkom igrom).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b/>
          <w:i/>
          <w:iCs/>
          <w:lang w:eastAsia="hr-HR"/>
        </w:rPr>
        <w:t>Pravilnu prehranu djece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 ćemo osiguravati u skladu s </w:t>
      </w:r>
      <w:r w:rsidRPr="00355B83">
        <w:rPr>
          <w:rFonts w:ascii="Times New Roman" w:eastAsia="Times New Roman" w:hAnsi="Times New Roman" w:cs="Times New Roman"/>
          <w:i/>
          <w:lang w:eastAsia="hr-HR"/>
        </w:rPr>
        <w:t xml:space="preserve">Programom zdravstvene zaštite djece, higijene i pravilne prehrane djece u dječjim vrtićima i </w:t>
      </w:r>
      <w:r w:rsidRPr="00355B83">
        <w:rPr>
          <w:rFonts w:ascii="Times New Roman" w:eastAsia="Times New Roman" w:hAnsi="Times New Roman" w:cs="Times New Roman"/>
          <w:lang w:eastAsia="hr-HR"/>
        </w:rPr>
        <w:t>prema mjerama</w:t>
      </w:r>
      <w:r w:rsidRPr="00355B83">
        <w:rPr>
          <w:rFonts w:ascii="Times New Roman" w:eastAsia="Times New Roman" w:hAnsi="Times New Roman" w:cs="Times New Roman"/>
          <w:i/>
          <w:lang w:eastAsia="hr-HR"/>
        </w:rPr>
        <w:t xml:space="preserve"> Državnog pedagoškog standarda.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Vrtić će djeci, o obzirom na trajanje programa , osiguravati potreban broj obroka i to za poludnevni program 2 obroka odnosno za cjelodnevni program 4 obroka (prema DPS-u čl.40 st.7).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Ručak će se pripremati u centralnoj kuhinji u Kalima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Pravilna prehrana osiguravati će se:</w:t>
      </w:r>
    </w:p>
    <w:p w:rsidR="00E01245" w:rsidRPr="00355B83" w:rsidRDefault="00E01245" w:rsidP="00E01245">
      <w:pPr>
        <w:pStyle w:val="Standard"/>
        <w:numPr>
          <w:ilvl w:val="0"/>
          <w:numId w:val="8"/>
        </w:numPr>
        <w:tabs>
          <w:tab w:val="left" w:pos="4164"/>
        </w:tabs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lastRenderedPageBreak/>
        <w:t>redovitim brojem obroka u skladu s preporučenim količinama energije i prehrambenih tvari</w:t>
      </w:r>
    </w:p>
    <w:p w:rsidR="00E01245" w:rsidRPr="00355B83" w:rsidRDefault="00E01245" w:rsidP="00E01245">
      <w:pPr>
        <w:pStyle w:val="Standard"/>
        <w:numPr>
          <w:ilvl w:val="0"/>
          <w:numId w:val="8"/>
        </w:numPr>
        <w:tabs>
          <w:tab w:val="left" w:pos="4164"/>
        </w:tabs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propisanim sanitarnim nadzorom nad namirnicama i predmetima koji se koriste u prehrani djece</w:t>
      </w:r>
    </w:p>
    <w:p w:rsidR="00E01245" w:rsidRPr="00355B83" w:rsidRDefault="00E01245" w:rsidP="00E01245">
      <w:pPr>
        <w:pStyle w:val="Standard"/>
        <w:numPr>
          <w:ilvl w:val="0"/>
          <w:numId w:val="8"/>
        </w:numPr>
        <w:tabs>
          <w:tab w:val="left" w:pos="4164"/>
        </w:tabs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zadovoljavanjem  uvjeta propisanih za zdravstvenu ispravnost namirnica</w:t>
      </w:r>
    </w:p>
    <w:p w:rsidR="00E01245" w:rsidRPr="00355B83" w:rsidRDefault="00E01245" w:rsidP="00E01245">
      <w:pPr>
        <w:pStyle w:val="Standard"/>
        <w:numPr>
          <w:ilvl w:val="0"/>
          <w:numId w:val="8"/>
        </w:numPr>
        <w:tabs>
          <w:tab w:val="left" w:pos="4164"/>
        </w:tabs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edukacijom osoba koje rade u provedbi procesa pripreme hrane: tečaj higijenskog minimuma</w:t>
      </w:r>
    </w:p>
    <w:p w:rsidR="00E01245" w:rsidRPr="00355B83" w:rsidRDefault="00E01245" w:rsidP="00E01245">
      <w:pPr>
        <w:pStyle w:val="Standard"/>
        <w:numPr>
          <w:ilvl w:val="0"/>
          <w:numId w:val="8"/>
        </w:numPr>
        <w:tabs>
          <w:tab w:val="left" w:pos="4164"/>
        </w:tabs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redovitim pregledima za sanitarne iskaznice svih djelatnika</w:t>
      </w:r>
    </w:p>
    <w:p w:rsidR="00E01245" w:rsidRPr="00355B83" w:rsidRDefault="00E01245" w:rsidP="00E01245">
      <w:pPr>
        <w:pStyle w:val="Standard"/>
        <w:numPr>
          <w:ilvl w:val="0"/>
          <w:numId w:val="8"/>
        </w:numPr>
        <w:tabs>
          <w:tab w:val="left" w:pos="416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ca-ES" w:eastAsia="hr-HR"/>
        </w:rPr>
      </w:pPr>
      <w:r w:rsidRPr="00355B83">
        <w:rPr>
          <w:rFonts w:ascii="Times New Roman" w:eastAsia="Times New Roman" w:hAnsi="Times New Roman" w:cs="Times New Roman"/>
          <w:color w:val="000000"/>
          <w:lang w:val="ca-ES" w:eastAsia="hr-HR"/>
        </w:rPr>
        <w:t>upućivanjem na redovne zdravstvene preglede.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/>
          <w:i/>
          <w:iCs/>
        </w:rPr>
        <w:t>Zadaće</w:t>
      </w:r>
      <w:r w:rsidRPr="00355B83">
        <w:rPr>
          <w:rFonts w:ascii="Times New Roman" w:hAnsi="Times New Roman" w:cs="Times New Roman"/>
        </w:rPr>
        <w:t xml:space="preserve"> koje će se provoditi u cilju stvaranja zdravih prehrambenih navika su:</w:t>
      </w:r>
    </w:p>
    <w:p w:rsidR="00E01245" w:rsidRPr="00355B83" w:rsidRDefault="00E01245" w:rsidP="00E01245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upoznati djecu s važnošću zdrave i kvalitetne prehrane,</w:t>
      </w:r>
    </w:p>
    <w:p w:rsidR="00E01245" w:rsidRPr="00355B83" w:rsidRDefault="00E01245" w:rsidP="00E01245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smanjenje konzumiranja namirnica bogatih šećerom i soli (bomboni, čokolade, grickalice...),</w:t>
      </w:r>
    </w:p>
    <w:p w:rsidR="00E01245" w:rsidRPr="00355B83" w:rsidRDefault="00E01245" w:rsidP="00E01245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uvođenje hrane kvalitetnije nutritivne vrijednosti,</w:t>
      </w:r>
    </w:p>
    <w:p w:rsidR="00E01245" w:rsidRPr="00355B83" w:rsidRDefault="00E01245" w:rsidP="00E01245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kultura prehrane, zajednički objedovanje u mirnoj atmosferi</w:t>
      </w:r>
    </w:p>
    <w:p w:rsidR="00E01245" w:rsidRPr="00355B83" w:rsidRDefault="00E01245" w:rsidP="00E01245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edukacija djece i roditelja o zdravoj prehrani.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Jelovnik će se konstantno mijenjati i nadopunjavati sezonskim namirnicama. U pripremi hrane pazit će se i na zadovoljavanje specifičnih potreba u prehrani djece s zdravstvenim poteškoćama (alergije na namirnice i sl.). U vrtić se može unositi samo industrijski pripravljena i pakirana hrana s deklaracijom proizvođača. Djeci će tijekom boravka u vrtiću biti dostupna zdravstveno ispravna voda.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/>
          <w:i/>
          <w:iCs/>
          <w:color w:val="000000"/>
          <w:spacing w:val="-1"/>
          <w:lang w:val="ca-ES"/>
        </w:rPr>
        <w:t>Higijenski uvjeti</w:t>
      </w:r>
      <w:r w:rsidRPr="00355B83">
        <w:rPr>
          <w:rFonts w:ascii="Times New Roman" w:hAnsi="Times New Roman" w:cs="Times New Roman"/>
          <w:color w:val="000000"/>
          <w:spacing w:val="-1"/>
          <w:lang w:val="ca-ES"/>
        </w:rPr>
        <w:t xml:space="preserve"> će biti zadovoljeni po </w:t>
      </w:r>
      <w:r w:rsidRPr="00355B83">
        <w:rPr>
          <w:rFonts w:ascii="Times New Roman" w:hAnsi="Times New Roman" w:cs="Times New Roman"/>
        </w:rPr>
        <w:t>planu sanitarno-higijenskog održavanja, a to je:</w:t>
      </w:r>
    </w:p>
    <w:p w:rsidR="00E01245" w:rsidRPr="00355B83" w:rsidRDefault="00E01245" w:rsidP="00E01245">
      <w:pPr>
        <w:pStyle w:val="Tijeloteksta2"/>
        <w:numPr>
          <w:ilvl w:val="0"/>
          <w:numId w:val="10"/>
        </w:numPr>
        <w:spacing w:after="0" w:line="360" w:lineRule="auto"/>
        <w:jc w:val="both"/>
      </w:pPr>
      <w:r w:rsidRPr="00355B83">
        <w:t>redovna dnevna, tjedna, mjesečna i godišnja dezinfekcija</w:t>
      </w:r>
    </w:p>
    <w:p w:rsidR="00E01245" w:rsidRPr="00355B83" w:rsidRDefault="00E01245" w:rsidP="00E01245">
      <w:pPr>
        <w:pStyle w:val="Tijeloteksta2"/>
        <w:numPr>
          <w:ilvl w:val="0"/>
          <w:numId w:val="10"/>
        </w:numPr>
        <w:spacing w:after="0" w:line="360" w:lineRule="auto"/>
        <w:jc w:val="both"/>
      </w:pPr>
      <w:r w:rsidRPr="00355B83">
        <w:t>provođenje higijensko-sanitarnih mjera zakonskih obveza</w:t>
      </w:r>
    </w:p>
    <w:p w:rsidR="00E01245" w:rsidRPr="00355B83" w:rsidRDefault="00E01245" w:rsidP="00E01245">
      <w:pPr>
        <w:pStyle w:val="Standard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lang w:val="ca-ES"/>
        </w:rPr>
      </w:pPr>
      <w:r w:rsidRPr="00355B83">
        <w:rPr>
          <w:rFonts w:ascii="Times New Roman" w:hAnsi="Times New Roman" w:cs="Times New Roman"/>
          <w:color w:val="000000"/>
          <w:lang w:val="ca-ES"/>
        </w:rPr>
        <w:t>suradnja sa Zavodom za javno zdravstvo Zadar</w:t>
      </w:r>
    </w:p>
    <w:p w:rsidR="00E01245" w:rsidRPr="00355B83" w:rsidRDefault="00E01245" w:rsidP="00E01245">
      <w:pPr>
        <w:pStyle w:val="Standard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lang w:val="ca-ES"/>
        </w:rPr>
      </w:pPr>
      <w:r w:rsidRPr="00355B83">
        <w:rPr>
          <w:rFonts w:ascii="Times New Roman" w:hAnsi="Times New Roman" w:cs="Times New Roman"/>
          <w:color w:val="000000"/>
          <w:lang w:val="ca-ES"/>
        </w:rPr>
        <w:t>redovni zdravstveni pregled djelatnika koji sudjeluju u procesu pripreme i podjele hrane</w:t>
      </w:r>
    </w:p>
    <w:p w:rsidR="00E01245" w:rsidRPr="00355B83" w:rsidRDefault="00E01245" w:rsidP="00E01245">
      <w:pPr>
        <w:pStyle w:val="Standard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1"/>
          <w:lang w:val="ca-ES"/>
        </w:rPr>
      </w:pPr>
      <w:r w:rsidRPr="00355B83">
        <w:rPr>
          <w:rFonts w:ascii="Times New Roman" w:hAnsi="Times New Roman" w:cs="Times New Roman"/>
          <w:color w:val="000000"/>
          <w:spacing w:val="-1"/>
          <w:lang w:val="ca-ES"/>
        </w:rPr>
        <w:t>edukacija osoblja o mjerama higijene</w:t>
      </w:r>
    </w:p>
    <w:p w:rsidR="00E01245" w:rsidRPr="00355B83" w:rsidRDefault="00E01245" w:rsidP="00E01245">
      <w:pPr>
        <w:pStyle w:val="Standard"/>
        <w:numPr>
          <w:ilvl w:val="0"/>
          <w:numId w:val="10"/>
        </w:num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provodit će se redovita  </w:t>
      </w:r>
      <w:r w:rsidRPr="00355B83">
        <w:rPr>
          <w:rFonts w:ascii="Times New Roman" w:hAnsi="Times New Roman" w:cs="Times New Roman"/>
          <w:color w:val="000000"/>
          <w:spacing w:val="-1"/>
          <w:lang w:val="ca-ES"/>
        </w:rPr>
        <w:t>kontrola i nadzor prostora dječjeg vrtića i sredstava za osobnu higijenu.</w:t>
      </w:r>
    </w:p>
    <w:p w:rsidR="00E01245" w:rsidRPr="00355B83" w:rsidRDefault="00E01245" w:rsidP="00E01245">
      <w:pPr>
        <w:pStyle w:val="Tijeloteksta2"/>
        <w:spacing w:after="0" w:line="360" w:lineRule="auto"/>
        <w:jc w:val="both"/>
      </w:pPr>
      <w:r w:rsidRPr="00355B83">
        <w:t>U Vrtiću će se provoditi mjere dezinfekcije, deratizacije i dezinsekcije dva puta godišnje.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 xml:space="preserve">Prostor igrališta na dvorištu na kojem djeca borave veći dio godine također podliježe zadovoljavanju higijenskih i zdravstvenih normi. Tijekom pedagoške godine 2020./21 se naše igralište obložilo gumiranom podlogom i dopunilo novim spravama tako da je sada prostor igrališta osiguran  za  prikladnu, nesmetanu, zabavnu i sigurnu igru. Svakodnevno prije izlaska </w:t>
      </w:r>
      <w:r w:rsidRPr="00355B83">
        <w:rPr>
          <w:rFonts w:ascii="Times New Roman" w:hAnsi="Times New Roman" w:cs="Times New Roman"/>
          <w:color w:val="000000"/>
        </w:rPr>
        <w:lastRenderedPageBreak/>
        <w:t>djece na igralište provodit će se pregled sprava za igranje djece, kao i cijelog prostora igrališta u cilju otklanjanja nedostataka i opasnih predmeta.</w:t>
      </w:r>
    </w:p>
    <w:p w:rsidR="00CA2474" w:rsidRPr="00355B83" w:rsidRDefault="00CA2474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CA2474" w:rsidRPr="00355B83" w:rsidRDefault="00CA2474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E01245" w:rsidRPr="00355B83" w:rsidRDefault="00E01245" w:rsidP="00E01245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bookmarkStart w:id="6" w:name="_Toc149746909"/>
      <w:r w:rsidRPr="00355B8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6. NAOBRAZBA I STRUČNO USAVRŠAVANJE ODGOJNO-OBRAZOVNIH DJELATNIKA</w:t>
      </w:r>
      <w:bookmarkEnd w:id="6"/>
    </w:p>
    <w:p w:rsidR="00E01245" w:rsidRPr="00355B83" w:rsidRDefault="00E01245" w:rsidP="00E01245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Permanentnim stručnim usavršavanjem stručni djelatnici u Vrtiću stječu  znanja, vještine i sposobnosti potrebne za primjenu suvremenih oblika rada s djecom predškolske dobi.  Odgojitelji se osvješćuju i senzibiliziraju z</w:t>
      </w:r>
      <w:r w:rsidRPr="00355B83">
        <w:rPr>
          <w:rFonts w:ascii="Times New Roman" w:hAnsi="Times New Roman" w:cs="Times New Roman"/>
          <w:color w:val="000000"/>
        </w:rPr>
        <w:t xml:space="preserve">a prepoznavanje individualnih potreba </w:t>
      </w:r>
      <w:r w:rsidRPr="00355B83">
        <w:rPr>
          <w:rFonts w:ascii="Times New Roman" w:hAnsi="Times New Roman" w:cs="Times New Roman"/>
          <w:color w:val="000000"/>
          <w:spacing w:val="-2"/>
        </w:rPr>
        <w:t xml:space="preserve">i mogućnosti djece. </w:t>
      </w:r>
      <w:r w:rsidRPr="00355B83">
        <w:rPr>
          <w:rFonts w:ascii="Times New Roman" w:eastAsia="Times New Roman" w:hAnsi="Times New Roman" w:cs="Times New Roman"/>
          <w:lang w:eastAsia="hr-HR"/>
        </w:rPr>
        <w:t>Dodatna edukacija pružit će odgajateljima bolju mogućnost samoprocjene, a krajnji cilj je  podizanje razine stručne kompetencije odgojnih djelatnika u primjeni znanja i tehnika u radu s djecom i pri savjetovanju roditelja.</w:t>
      </w: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1"/>
          <w:lang w:eastAsia="hr-HR"/>
        </w:rPr>
        <w:t>Stručno usavršavanje odgojnih djelatnika provodit putem slijedećih oblika:</w:t>
      </w:r>
    </w:p>
    <w:p w:rsidR="00E01245" w:rsidRPr="00355B83" w:rsidRDefault="00E01245" w:rsidP="00E01245">
      <w:pPr>
        <w:pStyle w:val="Standard"/>
        <w:widowControl w:val="0"/>
        <w:shd w:val="clear" w:color="auto" w:fill="FFFFFF"/>
        <w:tabs>
          <w:tab w:val="left" w:pos="1099"/>
        </w:tabs>
        <w:spacing w:line="360" w:lineRule="auto"/>
        <w:rPr>
          <w:rFonts w:ascii="Times New Roman" w:hAnsi="Times New Roman" w:cs="Times New Roman"/>
          <w:b/>
          <w:color w:val="000000"/>
          <w:spacing w:val="-2"/>
        </w:rPr>
      </w:pPr>
      <w:r w:rsidRPr="00355B83">
        <w:rPr>
          <w:rFonts w:ascii="Times New Roman" w:hAnsi="Times New Roman" w:cs="Times New Roman"/>
          <w:b/>
          <w:color w:val="000000"/>
          <w:spacing w:val="-2"/>
        </w:rPr>
        <w:t>a) usavršavanje na razini Vrtića: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-izvješća sa seminara i stručnih usavršavanja izvan ustanove koje odgojitelji, stručni suradnik i ravnateljica pripreme i prezentiraju na sastancima Odgojiteljskog vijeća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- stručne radionice stručnog suradnika ili odgojitelja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color w:val="000000"/>
        </w:rPr>
        <w:t xml:space="preserve">- predavanja po dogovoru, sa stručnim i </w:t>
      </w:r>
      <w:r w:rsidRPr="00355B83">
        <w:rPr>
          <w:rFonts w:ascii="Times New Roman" w:hAnsi="Times New Roman" w:cs="Times New Roman"/>
        </w:rPr>
        <w:t>licenciranim predavačima prema interesu odgajatelja i stručnog suradnika</w:t>
      </w:r>
    </w:p>
    <w:p w:rsidR="00E01245" w:rsidRPr="00355B83" w:rsidRDefault="00E01245" w:rsidP="00E01245">
      <w:pPr>
        <w:pStyle w:val="Standard"/>
        <w:widowControl w:val="0"/>
        <w:shd w:val="clear" w:color="auto" w:fill="FFFFFF"/>
        <w:tabs>
          <w:tab w:val="left" w:pos="1099"/>
        </w:tabs>
        <w:spacing w:line="360" w:lineRule="auto"/>
        <w:rPr>
          <w:rFonts w:ascii="Times New Roman" w:hAnsi="Times New Roman" w:cs="Times New Roman"/>
          <w:b/>
          <w:color w:val="000000"/>
          <w:spacing w:val="-1"/>
        </w:rPr>
      </w:pPr>
      <w:r w:rsidRPr="00355B83">
        <w:rPr>
          <w:rFonts w:ascii="Times New Roman" w:hAnsi="Times New Roman" w:cs="Times New Roman"/>
          <w:b/>
          <w:color w:val="000000"/>
          <w:spacing w:val="-1"/>
        </w:rPr>
        <w:t>b) usavršavanje izvan Vrtića: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- seminari i stručni skupovi za odgojitelje i ravnatelja </w:t>
      </w:r>
      <w:r w:rsidRPr="00355B83">
        <w:rPr>
          <w:rFonts w:ascii="Times New Roman" w:hAnsi="Times New Roman" w:cs="Times New Roman"/>
          <w:color w:val="000000"/>
        </w:rPr>
        <w:t xml:space="preserve"> prema planu Agencije za odgoj i obrazovanje na županijskoj i državnoj razini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- seminari i stručni skupovi za ostale zaposlenike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- seminari i stručni skupovi za stručne suradnike – prema planu AZOO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/>
          <w:color w:val="000000"/>
        </w:rPr>
        <w:t xml:space="preserve">c) </w:t>
      </w:r>
      <w:r w:rsidRPr="00355B83">
        <w:rPr>
          <w:rFonts w:ascii="Times New Roman" w:hAnsi="Times New Roman" w:cs="Times New Roman"/>
          <w:b/>
          <w:color w:val="000000"/>
          <w:spacing w:val="-1"/>
        </w:rPr>
        <w:t>individualno stručno usavršavanje:</w:t>
      </w:r>
    </w:p>
    <w:p w:rsidR="00E01245" w:rsidRPr="00355B83" w:rsidRDefault="00E01245" w:rsidP="00E01245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- kontinuirano praćenje stručne literature te odabranih tema i sadržaja projekata</w:t>
      </w:r>
    </w:p>
    <w:p w:rsidR="00E01245" w:rsidRPr="00355B83" w:rsidRDefault="00E01245" w:rsidP="00E01245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- prema interesu stručnih djelatnika izvan ustanove (radionice, stručni simpoziji, seminari...)</w:t>
      </w:r>
    </w:p>
    <w:p w:rsidR="00E01245" w:rsidRPr="00355B83" w:rsidRDefault="00E01245" w:rsidP="00E01245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Tijekom mjeseca rujna i listopada 2025.godine planira se uključivanje odgajatelja i stručnog suradnika (logopeda) u projekt Povećajmo obuhvat djece djelotvornom podrškom roditeljstvu 2</w:t>
      </w:r>
      <w:r w:rsidR="009B1502" w:rsidRPr="00355B83">
        <w:rPr>
          <w:rFonts w:ascii="Times New Roman" w:hAnsi="Times New Roman" w:cs="Times New Roman"/>
          <w:color w:val="000000"/>
        </w:rPr>
        <w:t xml:space="preserve">, kojeg Centar za podršku roditeljstvu „ Rastimo zajedno“ provodi uz podršku zaklade </w:t>
      </w:r>
      <w:proofErr w:type="spellStart"/>
      <w:r w:rsidR="009B1502" w:rsidRPr="00355B83">
        <w:rPr>
          <w:rFonts w:ascii="Times New Roman" w:hAnsi="Times New Roman" w:cs="Times New Roman"/>
          <w:color w:val="000000"/>
        </w:rPr>
        <w:t>The</w:t>
      </w:r>
      <w:proofErr w:type="spellEnd"/>
      <w:r w:rsidR="009B1502" w:rsidRPr="00355B83">
        <w:rPr>
          <w:rFonts w:ascii="Times New Roman" w:hAnsi="Times New Roman" w:cs="Times New Roman"/>
          <w:color w:val="000000"/>
        </w:rPr>
        <w:t xml:space="preserve"> Human </w:t>
      </w:r>
      <w:proofErr w:type="spellStart"/>
      <w:r w:rsidR="009B1502" w:rsidRPr="00355B83">
        <w:rPr>
          <w:rFonts w:ascii="Times New Roman" w:hAnsi="Times New Roman" w:cs="Times New Roman"/>
          <w:color w:val="000000"/>
        </w:rPr>
        <w:t>Safety</w:t>
      </w:r>
      <w:proofErr w:type="spellEnd"/>
      <w:r w:rsidR="009B1502" w:rsidRPr="00355B83">
        <w:rPr>
          <w:rFonts w:ascii="Times New Roman" w:hAnsi="Times New Roman" w:cs="Times New Roman"/>
          <w:color w:val="000000"/>
        </w:rPr>
        <w:t xml:space="preserve"> Net te Ministarstva znanosti, obrazovanja i mladih Republike Hrvatske. </w:t>
      </w:r>
    </w:p>
    <w:p w:rsidR="00E01245" w:rsidRPr="00355B83" w:rsidRDefault="00E01245" w:rsidP="00E01245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</w:p>
    <w:p w:rsidR="00E01245" w:rsidRPr="00355B83" w:rsidRDefault="00E01245" w:rsidP="00E01245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bookmarkStart w:id="7" w:name="_Toc149746910"/>
      <w:r w:rsidRPr="00355B8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lastRenderedPageBreak/>
        <w:t>7. SURADNJA S RODITELJIMA</w:t>
      </w:r>
      <w:bookmarkEnd w:id="7"/>
    </w:p>
    <w:p w:rsidR="00E01245" w:rsidRPr="00355B83" w:rsidRDefault="00E01245" w:rsidP="00E01245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Komunikacija s roditeljima ključni je dio odgovornosti odgojiteljskog tima. Odgojitelji i roditelji dijele odgovornost zajedničkog rada na razvijanju suradničkih odnosa. Komunikacija, međusobno poštivanje, prihvaćanje razlika i interes djece temelj je dobrog odnosa. I odgojitelji i roditelji moraju razviti nove vještine i prakse da bi uspostavili kvalitetno međusobno djelovanje.</w:t>
      </w: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pacing w:val="-1"/>
        </w:rPr>
      </w:pP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/>
          <w:color w:val="000000"/>
          <w:spacing w:val="-1"/>
        </w:rPr>
        <w:t>Osnovne zadaće</w:t>
      </w:r>
      <w:r w:rsidRPr="00355B83">
        <w:rPr>
          <w:rFonts w:ascii="Times New Roman" w:hAnsi="Times New Roman" w:cs="Times New Roman"/>
          <w:color w:val="000000"/>
          <w:spacing w:val="-1"/>
        </w:rPr>
        <w:t xml:space="preserve"> suradnje s roditeljima:</w:t>
      </w:r>
    </w:p>
    <w:p w:rsidR="00E01245" w:rsidRPr="00355B83" w:rsidRDefault="00E01245" w:rsidP="00E01245">
      <w:pPr>
        <w:pStyle w:val="Standard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355B83">
        <w:rPr>
          <w:rFonts w:ascii="Times New Roman" w:hAnsi="Times New Roman" w:cs="Times New Roman"/>
          <w:color w:val="000000"/>
          <w:spacing w:val="-1"/>
        </w:rPr>
        <w:t>istraživanje potreba djetetove obitelji i roditeljskih stavova glede odgoja i Vrtića</w:t>
      </w:r>
    </w:p>
    <w:p w:rsidR="00E01245" w:rsidRPr="00355B83" w:rsidRDefault="00E01245" w:rsidP="00E01245">
      <w:pPr>
        <w:pStyle w:val="Standard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color w:val="000000"/>
        </w:rPr>
        <w:t xml:space="preserve">raditi na uspostavljanju </w:t>
      </w:r>
      <w:r w:rsidRPr="00355B83">
        <w:rPr>
          <w:rFonts w:ascii="Times New Roman" w:eastAsia="Times New Roman" w:hAnsi="Times New Roman" w:cs="Times New Roman"/>
          <w:lang w:eastAsia="hr-HR"/>
        </w:rPr>
        <w:t>stalne komunikacije i interakcije te partnerskog odnosa s roditeljima</w:t>
      </w:r>
    </w:p>
    <w:p w:rsidR="00E01245" w:rsidRPr="00355B83" w:rsidRDefault="00E01245" w:rsidP="00E01245">
      <w:pPr>
        <w:pStyle w:val="Standard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pobuđivanje interesa za aktivno uključivanje roditelja u sudjelovanju u radu </w:t>
      </w:r>
      <w:r w:rsidRPr="00355B83">
        <w:rPr>
          <w:rFonts w:ascii="Times New Roman" w:hAnsi="Times New Roman" w:cs="Times New Roman"/>
          <w:color w:val="000000"/>
        </w:rPr>
        <w:t>Vrtića</w:t>
      </w:r>
    </w:p>
    <w:p w:rsidR="00E01245" w:rsidRPr="00355B83" w:rsidRDefault="00E01245" w:rsidP="00E01245">
      <w:pPr>
        <w:pStyle w:val="Standard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color w:val="000000"/>
          <w:spacing w:val="-1"/>
        </w:rPr>
        <w:t>uključivanje roditelja u kreiranje i realizaciju programa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 od priprema, provedbe programa do dokumentiranja i vrednovanja rezultata</w:t>
      </w:r>
    </w:p>
    <w:p w:rsidR="00E01245" w:rsidRPr="00355B83" w:rsidRDefault="00E01245" w:rsidP="00E01245">
      <w:pPr>
        <w:pStyle w:val="Standard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povećanje stručnih kompetencija odgojitelja u području rada s roditeljima</w:t>
      </w:r>
    </w:p>
    <w:p w:rsidR="00E01245" w:rsidRPr="00355B83" w:rsidRDefault="00E01245" w:rsidP="00E01245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</w:p>
    <w:p w:rsidR="00E01245" w:rsidRPr="00355B83" w:rsidRDefault="00E01245" w:rsidP="00E01245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Rad s roditeljima je organiziran kroz sljedeće oblike suradnje:</w:t>
      </w:r>
    </w:p>
    <w:p w:rsidR="00E01245" w:rsidRPr="00355B83" w:rsidRDefault="00E01245" w:rsidP="00E01245">
      <w:pPr>
        <w:pStyle w:val="Standard"/>
        <w:spacing w:line="360" w:lineRule="auto"/>
        <w:rPr>
          <w:rFonts w:ascii="Times New Roman" w:hAnsi="Times New Roman" w:cs="Times New Roman"/>
          <w:b/>
          <w:color w:val="000000"/>
        </w:rPr>
      </w:pPr>
      <w:r w:rsidRPr="00355B83">
        <w:rPr>
          <w:rFonts w:ascii="Times New Roman" w:hAnsi="Times New Roman" w:cs="Times New Roman"/>
          <w:b/>
          <w:color w:val="000000"/>
        </w:rPr>
        <w:t>a) stručni savjetodavni rad s roditeljima</w:t>
      </w:r>
    </w:p>
    <w:p w:rsidR="00E01245" w:rsidRPr="00355B83" w:rsidRDefault="00E01245" w:rsidP="00E01245">
      <w:pPr>
        <w:pStyle w:val="Standard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neposredni individualni kontakti s roditeljima novoupisane djece putem inicijalnih intervjua u cilju prikupljanja važnih podataka o razvoju djeteta te ispitivanje obiteljskih navika i potreba</w:t>
      </w:r>
    </w:p>
    <w:p w:rsidR="00E01245" w:rsidRPr="00355B83" w:rsidRDefault="00E01245" w:rsidP="00E01245">
      <w:pPr>
        <w:pStyle w:val="Standard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svakodnevna razmjena informacija i ciljani individualni razgovori odgojitelja i roditelja</w:t>
      </w:r>
    </w:p>
    <w:p w:rsidR="00E01245" w:rsidRPr="00355B83" w:rsidRDefault="00E01245" w:rsidP="00E01245">
      <w:pPr>
        <w:pStyle w:val="Standard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color w:val="000000"/>
          <w:spacing w:val="-1"/>
        </w:rPr>
        <w:t xml:space="preserve">savjetovanje i dodatni educiranje roditelja o razvojnim karakteristikama djeteta, odstupanjima </w:t>
      </w:r>
      <w:r w:rsidRPr="00355B83">
        <w:rPr>
          <w:rFonts w:ascii="Times New Roman" w:hAnsi="Times New Roman" w:cs="Times New Roman"/>
          <w:color w:val="000000"/>
        </w:rPr>
        <w:t>u rastu, razvoju i/ili ponašanju te o (ne)primjerenosti pojedinih odgojnih metoda i postupaka, o procesu pripreme djece za polazak u školu, te organizaciji i programu rada Vrtića</w:t>
      </w:r>
    </w:p>
    <w:p w:rsidR="00E01245" w:rsidRPr="00355B83" w:rsidRDefault="00E01245" w:rsidP="00E01245">
      <w:pPr>
        <w:pStyle w:val="Standard"/>
        <w:numPr>
          <w:ilvl w:val="0"/>
          <w:numId w:val="12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savjetovalište za roditelje kao pomoć i podrška roditeljima</w:t>
      </w:r>
    </w:p>
    <w:p w:rsidR="00E01245" w:rsidRPr="00355B83" w:rsidRDefault="00E01245" w:rsidP="00E01245">
      <w:pPr>
        <w:pStyle w:val="Standard"/>
        <w:numPr>
          <w:ilvl w:val="0"/>
          <w:numId w:val="12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informativni i tematski  roditeljski sastanci</w:t>
      </w:r>
    </w:p>
    <w:p w:rsidR="00E01245" w:rsidRPr="00355B83" w:rsidRDefault="00E01245" w:rsidP="00E01245">
      <w:pPr>
        <w:pStyle w:val="Standard"/>
        <w:numPr>
          <w:ilvl w:val="0"/>
          <w:numId w:val="12"/>
        </w:numPr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color w:val="000000"/>
          <w:spacing w:val="-1"/>
        </w:rPr>
        <w:t xml:space="preserve">upoznavanje roditelja s planom i oblicima suradnje te aktivnostima </w:t>
      </w:r>
      <w:r w:rsidRPr="00355B83">
        <w:rPr>
          <w:rFonts w:ascii="Times New Roman" w:hAnsi="Times New Roman" w:cs="Times New Roman"/>
          <w:color w:val="000000"/>
        </w:rPr>
        <w:t xml:space="preserve"> (ankete, upitnici, individualni </w:t>
      </w:r>
      <w:r w:rsidRPr="00355B83">
        <w:rPr>
          <w:rFonts w:ascii="Times New Roman" w:hAnsi="Times New Roman" w:cs="Times New Roman"/>
          <w:color w:val="000000"/>
          <w:spacing w:val="-2"/>
        </w:rPr>
        <w:t>kontakti)</w:t>
      </w:r>
    </w:p>
    <w:p w:rsidR="00E01245" w:rsidRPr="00355B83" w:rsidRDefault="00E01245" w:rsidP="00E01245">
      <w:pPr>
        <w:pStyle w:val="Standard"/>
        <w:numPr>
          <w:ilvl w:val="0"/>
          <w:numId w:val="12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upoznavanje roditelja s radom u skupini</w:t>
      </w: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</w:rPr>
      </w:pPr>
      <w:r w:rsidRPr="00355B83">
        <w:rPr>
          <w:rFonts w:ascii="Times New Roman" w:hAnsi="Times New Roman" w:cs="Times New Roman"/>
          <w:b/>
          <w:color w:val="000000"/>
        </w:rPr>
        <w:t>b) zajedničke aktivnosti roditelja i djece</w:t>
      </w:r>
    </w:p>
    <w:p w:rsidR="00E01245" w:rsidRPr="00355B83" w:rsidRDefault="00E01245" w:rsidP="00E01245">
      <w:pPr>
        <w:pStyle w:val="Standard"/>
        <w:numPr>
          <w:ilvl w:val="0"/>
          <w:numId w:val="13"/>
        </w:numPr>
        <w:shd w:val="clear" w:color="auto" w:fill="FFFFFF"/>
        <w:tabs>
          <w:tab w:val="left" w:pos="-1195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uključivanje roditelja u realizaciju programa u razdoblju prilagodbe</w:t>
      </w:r>
    </w:p>
    <w:p w:rsidR="00E01245" w:rsidRPr="00355B83" w:rsidRDefault="00E01245" w:rsidP="00E01245">
      <w:pPr>
        <w:pStyle w:val="Standard"/>
        <w:numPr>
          <w:ilvl w:val="0"/>
          <w:numId w:val="13"/>
        </w:numPr>
        <w:shd w:val="clear" w:color="auto" w:fill="FFFFFF"/>
        <w:tabs>
          <w:tab w:val="left" w:pos="-1195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color w:val="000000"/>
          <w:spacing w:val="-1"/>
        </w:rPr>
        <w:lastRenderedPageBreak/>
        <w:t xml:space="preserve">roditelj kao pomagač (suigrač) u određenom segmentu odgojno-obrazovnog rada </w:t>
      </w:r>
      <w:r w:rsidRPr="00355B83">
        <w:rPr>
          <w:rFonts w:ascii="Times New Roman" w:hAnsi="Times New Roman" w:cs="Times New Roman"/>
          <w:color w:val="000000"/>
          <w:spacing w:val="-2"/>
        </w:rPr>
        <w:t xml:space="preserve">(predstavljanje roditelja skupini, prikupljanje neoblikovanog materijala, oplemenjivanje materijalne sredine, uključivanje u </w:t>
      </w:r>
      <w:r w:rsidRPr="00355B83">
        <w:rPr>
          <w:rFonts w:ascii="Times New Roman" w:hAnsi="Times New Roman" w:cs="Times New Roman"/>
          <w:color w:val="000000"/>
          <w:spacing w:val="-5"/>
        </w:rPr>
        <w:t>priredbe, proslave, izlete)</w:t>
      </w:r>
    </w:p>
    <w:p w:rsidR="00E01245" w:rsidRPr="00355B83" w:rsidRDefault="00E01245" w:rsidP="00E01245">
      <w:pPr>
        <w:pStyle w:val="Standard"/>
        <w:numPr>
          <w:ilvl w:val="0"/>
          <w:numId w:val="13"/>
        </w:numPr>
        <w:shd w:val="clear" w:color="auto" w:fill="FFFFFF"/>
        <w:tabs>
          <w:tab w:val="left" w:pos="-1195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radionice kreativnog izražavanja za djecu i  roditelje, vanjske aktivnosti (tematski vezane za rođendane, Dane kruha, Božić, Uskrs, poklade, i druge svečanosti vezane uz godišnji plan rada</w:t>
      </w:r>
    </w:p>
    <w:p w:rsidR="00E01245" w:rsidRPr="00355B83" w:rsidRDefault="00E01245" w:rsidP="00E01245">
      <w:pPr>
        <w:pStyle w:val="Standard"/>
        <w:numPr>
          <w:ilvl w:val="0"/>
          <w:numId w:val="13"/>
        </w:numPr>
        <w:shd w:val="clear" w:color="auto" w:fill="FFFFFF"/>
        <w:tabs>
          <w:tab w:val="left" w:pos="-1195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sudjelovanje u radno-ekološkim akcijama</w:t>
      </w:r>
    </w:p>
    <w:p w:rsidR="00E01245" w:rsidRPr="00355B83" w:rsidRDefault="00E01245" w:rsidP="00E01245">
      <w:pPr>
        <w:pStyle w:val="Standard"/>
        <w:numPr>
          <w:ilvl w:val="0"/>
          <w:numId w:val="13"/>
        </w:numPr>
        <w:shd w:val="clear" w:color="auto" w:fill="FFFFFF"/>
        <w:tabs>
          <w:tab w:val="left" w:pos="-1195"/>
        </w:tabs>
        <w:spacing w:line="360" w:lineRule="auto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rad na projektima (nabava neoblikovanog materijala, izrada igara, didaktičkog materijala..)</w:t>
      </w:r>
    </w:p>
    <w:p w:rsidR="00E01245" w:rsidRPr="00355B83" w:rsidRDefault="00E01245" w:rsidP="00E01245">
      <w:pPr>
        <w:pStyle w:val="Standard"/>
        <w:shd w:val="clear" w:color="auto" w:fill="FFFFFF"/>
        <w:tabs>
          <w:tab w:val="left" w:pos="245"/>
        </w:tabs>
        <w:spacing w:line="360" w:lineRule="auto"/>
        <w:rPr>
          <w:rFonts w:ascii="Times New Roman" w:hAnsi="Times New Roman" w:cs="Times New Roman"/>
          <w:b/>
          <w:color w:val="000000"/>
        </w:rPr>
      </w:pPr>
      <w:r w:rsidRPr="00355B83">
        <w:rPr>
          <w:rFonts w:ascii="Times New Roman" w:hAnsi="Times New Roman" w:cs="Times New Roman"/>
          <w:b/>
          <w:color w:val="000000"/>
        </w:rPr>
        <w:t>c) centar za roditelje</w:t>
      </w:r>
    </w:p>
    <w:p w:rsidR="00E01245" w:rsidRPr="00355B83" w:rsidRDefault="00E01245" w:rsidP="00E01245">
      <w:pPr>
        <w:pStyle w:val="Standard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programsko informativni sadržaji na oglasnoj ploči za roditelje i web stranici vrtića</w:t>
      </w:r>
    </w:p>
    <w:p w:rsidR="00E01245" w:rsidRPr="00355B83" w:rsidRDefault="00E01245" w:rsidP="00E01245">
      <w:pPr>
        <w:pStyle w:val="Standard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određeni sadržaji iz orijentacijskih i tjednih planova, plakati, podsjetnici o aktualnim zbivanjima i radu, jelovnici, dječji radovi, časopisi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lang w:eastAsia="hr-HR"/>
        </w:rPr>
      </w:pPr>
      <w:r w:rsidRPr="00355B83">
        <w:rPr>
          <w:rFonts w:ascii="Times New Roman" w:eastAsia="Times New Roman" w:hAnsi="Times New Roman" w:cs="Times New Roman"/>
          <w:b/>
          <w:color w:val="000000"/>
          <w:spacing w:val="-1"/>
          <w:lang w:eastAsia="hr-HR"/>
        </w:rPr>
        <w:t xml:space="preserve">  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Sve vidove suradnje s roditeljima bilježiti svakodnevno u knjigu pedagoške dokumentacije te u rubrike zajednička druženja djece i odraslih i roditeljski sastanci.</w:t>
      </w:r>
    </w:p>
    <w:p w:rsidR="00E01245" w:rsidRPr="00355B83" w:rsidRDefault="00E01245" w:rsidP="00E01245">
      <w:pPr>
        <w:pStyle w:val="Grafikeoznake2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Ostvarivanja programa i postignuća djece roditelji će moći pratiti i vrednovati kroz prikaz kreativnih ostvarenja djece, prikaz video i foto zapisa, izjave djece, uvidom u analizu dobivenih rezultata upitnika i anketa za roditelje, prikazom broja roditelja  koji su aktivno sudjelovali kroz različite oblike suradnje, izlaganjem plakata za roditelje i djecu.</w:t>
      </w:r>
    </w:p>
    <w:p w:rsidR="00046E05" w:rsidRPr="00355B83" w:rsidRDefault="00046E05" w:rsidP="00E01245">
      <w:pPr>
        <w:pStyle w:val="Grafikeoznake2"/>
        <w:rPr>
          <w:rFonts w:ascii="Times New Roman" w:hAnsi="Times New Roman" w:cs="Times New Roman"/>
        </w:rPr>
      </w:pPr>
    </w:p>
    <w:p w:rsidR="00046E05" w:rsidRPr="00355B83" w:rsidRDefault="00046E05" w:rsidP="00E01245">
      <w:pPr>
        <w:pStyle w:val="Grafikeoznake2"/>
        <w:rPr>
          <w:rFonts w:ascii="Times New Roman" w:hAnsi="Times New Roman" w:cs="Times New Roman"/>
        </w:rPr>
      </w:pPr>
    </w:p>
    <w:p w:rsidR="00046E05" w:rsidRPr="00355B83" w:rsidRDefault="00046E05" w:rsidP="00E01245">
      <w:pPr>
        <w:pStyle w:val="Grafikeoznake2"/>
        <w:rPr>
          <w:rFonts w:ascii="Times New Roman" w:hAnsi="Times New Roman" w:cs="Times New Roman"/>
        </w:rPr>
      </w:pPr>
    </w:p>
    <w:p w:rsidR="00046E05" w:rsidRPr="00355B83" w:rsidRDefault="00046E05" w:rsidP="00E01245">
      <w:pPr>
        <w:pStyle w:val="Grafikeoznake2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spacing w:line="360" w:lineRule="auto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bookmarkStart w:id="8" w:name="_Toc149746911"/>
      <w:r w:rsidRPr="00355B8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8. SURADNJA S VANJSKIM USTANOVAMA</w:t>
      </w:r>
      <w:bookmarkEnd w:id="8"/>
    </w:p>
    <w:p w:rsidR="00E01245" w:rsidRPr="00355B83" w:rsidRDefault="00E01245" w:rsidP="00E01245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  Cilj je uspostaviti raznoliku i sveobuhvatnu suradnju s vanjskim čimbenicima </w:t>
      </w:r>
      <w:r w:rsidRPr="00355B83">
        <w:rPr>
          <w:rFonts w:ascii="Times New Roman" w:hAnsi="Times New Roman" w:cs="Times New Roman"/>
        </w:rPr>
        <w:t>kako bi se što potpunije i kvalitetnije ostvarili ciljevi i zadaće predškolskog odgoja vezano za obogaćivanje života djece.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 w:rsidRPr="00355B83">
        <w:rPr>
          <w:rFonts w:ascii="Times New Roman" w:hAnsi="Times New Roman" w:cs="Times New Roman"/>
          <w:b/>
        </w:rPr>
        <w:t>Zadaće:</w:t>
      </w:r>
    </w:p>
    <w:p w:rsidR="00E01245" w:rsidRPr="00355B83" w:rsidRDefault="00E01245" w:rsidP="00E01245">
      <w:pPr>
        <w:pStyle w:val="Standard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osigurati uredno financijsko poslovanje Vrtića u skladu s propisima i mogućnostima,</w:t>
      </w:r>
    </w:p>
    <w:p w:rsidR="00E01245" w:rsidRPr="00355B83" w:rsidRDefault="00E01245" w:rsidP="00E01245">
      <w:pPr>
        <w:pStyle w:val="Standard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osigurati funkcioniranje Vrtića u skladu s važećim zakonskim propisima i pravilnicima</w:t>
      </w:r>
    </w:p>
    <w:p w:rsidR="00E01245" w:rsidRPr="00355B83" w:rsidRDefault="00E01245" w:rsidP="00E01245">
      <w:pPr>
        <w:pStyle w:val="Standard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lastRenderedPageBreak/>
        <w:t>poticati i organizirati razna uključivanja vrtića u humanitarne i druge akcije,</w:t>
      </w:r>
    </w:p>
    <w:p w:rsidR="00E01245" w:rsidRPr="00355B83" w:rsidRDefault="00E01245" w:rsidP="00E01245">
      <w:pPr>
        <w:pStyle w:val="Standard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održavanje suradnje sa lokalnim društvenim čimbenicima u vidu njegovanja i održavanja tradicijskih i specifičnih vrijednosti s područja otoka Pašmana</w:t>
      </w:r>
    </w:p>
    <w:p w:rsidR="00E01245" w:rsidRPr="00355B83" w:rsidRDefault="00E01245" w:rsidP="00E01245">
      <w:pPr>
        <w:pStyle w:val="Standard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suradnja s medijima u cilju promocije Vrtića kao kvalitetne ustanove i predškolskog odgoja uopće.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Dječji vrtić ostvaruje suradnju s ustanovama i institucijama u našoj sredini i izvan nje od kojih posebno: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Ministarstvo znanosti i  obrazovanja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Agencija za odgoj i obrazovanje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Ured državne uprave u Zadarskoj županiji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Općina Kali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Osnovna škola „Valentin Klarin”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Zavod za javno zdravstvo Zadar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Turistička zajednica Općine Kali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Dječji vrtići „ Lastavica”, „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Bodulić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>”, „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Manulica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>”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Župni ured Kali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Mjesna ambulanta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suradnja s kazalištima za djecu, muzejima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suradnja s udrugama, OPG-ovima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suradnja s lokalnim društvima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suradnja s raznim  TV kućama, tiskovinama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UNICEF-om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>suradnja s privrednim subjektima (trgovine, pekare i sl.)</w:t>
      </w:r>
    </w:p>
    <w:p w:rsidR="00E01245" w:rsidRPr="00355B83" w:rsidRDefault="00E01245" w:rsidP="00E01245">
      <w:pPr>
        <w:pStyle w:val="Standard"/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udruga 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Kančuolica</w:t>
      </w:r>
      <w:proofErr w:type="spellEnd"/>
    </w:p>
    <w:p w:rsidR="00E01245" w:rsidRPr="00355B83" w:rsidRDefault="00E01245" w:rsidP="00E01245">
      <w:pPr>
        <w:pStyle w:val="Standard"/>
        <w:spacing w:line="36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E01245" w:rsidRPr="00355B83" w:rsidRDefault="00E01245" w:rsidP="00E01245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bookmarkStart w:id="9" w:name="_Toc149746912"/>
      <w:r w:rsidRPr="00355B8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9. VREDNOVANJE PROGRAMA</w:t>
      </w:r>
      <w:bookmarkEnd w:id="9"/>
    </w:p>
    <w:p w:rsidR="00E01245" w:rsidRPr="00355B83" w:rsidRDefault="00E01245" w:rsidP="00E01245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Vrednovanje programa vršit će se radi: procjene postignuća i kompetencija djece, oblikovanje kurikuluma, partnerstva s roditeljima i komunikacije sa širom socijalnom zajednicom te unapređivanje kvalitete rada Vrtića. Vrednovanje programa vršit će djeca, odgojitelji,  stručni suradnici, roditelji, ravnatelj u suradnji s vanjskim institucijama. Vrednovanje, procjenu i </w:t>
      </w:r>
      <w:r w:rsidRPr="00355B83">
        <w:rPr>
          <w:rFonts w:ascii="Times New Roman" w:eastAsia="Times New Roman" w:hAnsi="Times New Roman" w:cs="Times New Roman"/>
          <w:lang w:eastAsia="hr-HR"/>
        </w:rPr>
        <w:lastRenderedPageBreak/>
        <w:t>dokumentiranje postignuća uključuje i pedagošku dokumentaciju odgojne skupine i dokumentaciju u kontekstu vrtića.</w:t>
      </w:r>
      <w:r w:rsidRPr="00355B83">
        <w:rPr>
          <w:rFonts w:ascii="Times New Roman" w:eastAsia="Times New Roman" w:hAnsi="Times New Roman" w:cs="Times New Roman"/>
          <w:lang w:eastAsia="hr-HR"/>
        </w:rPr>
        <w:tab/>
        <w:t xml:space="preserve">  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color w:val="000000"/>
        </w:rPr>
        <w:t xml:space="preserve">Tijekom godine, po pojedinim razdobljima i na kraju pedagoške godine vršit će se procjena </w:t>
      </w:r>
      <w:r w:rsidRPr="00355B83">
        <w:rPr>
          <w:rFonts w:ascii="Times New Roman" w:hAnsi="Times New Roman" w:cs="Times New Roman"/>
          <w:color w:val="000000"/>
          <w:spacing w:val="-1"/>
        </w:rPr>
        <w:t xml:space="preserve">postignuća u odgojno-obrazovnom procesu prema značajkama humanistički usmjerenog kurikuluma </w:t>
      </w:r>
      <w:r w:rsidRPr="00355B83">
        <w:rPr>
          <w:rFonts w:ascii="Times New Roman" w:hAnsi="Times New Roman" w:cs="Times New Roman"/>
          <w:color w:val="000000"/>
        </w:rPr>
        <w:t>po sljedećim indikatorima kvalitete:</w:t>
      </w:r>
    </w:p>
    <w:p w:rsidR="00E01245" w:rsidRPr="00355B83" w:rsidRDefault="00E01245" w:rsidP="00E01245">
      <w:pPr>
        <w:pStyle w:val="Standard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/>
          <w:bCs/>
          <w:color w:val="000000"/>
          <w:spacing w:val="1"/>
        </w:rPr>
        <w:t>razvojne i specifične potrebe</w:t>
      </w:r>
      <w:r w:rsidRPr="00355B83">
        <w:rPr>
          <w:rFonts w:ascii="Times New Roman" w:hAnsi="Times New Roman" w:cs="Times New Roman"/>
          <w:bCs/>
          <w:color w:val="000000"/>
          <w:spacing w:val="1"/>
        </w:rPr>
        <w:t xml:space="preserve"> u odnosu na </w:t>
      </w:r>
      <w:r w:rsidRPr="00355B83">
        <w:rPr>
          <w:rFonts w:ascii="Times New Roman" w:hAnsi="Times New Roman" w:cs="Times New Roman"/>
          <w:color w:val="000000"/>
          <w:spacing w:val="-1"/>
        </w:rPr>
        <w:t xml:space="preserve">zadovoljavanje dječjih potreba u uvjetima vrtića, prema </w:t>
      </w:r>
      <w:r w:rsidRPr="00355B83">
        <w:rPr>
          <w:rFonts w:ascii="Times New Roman" w:hAnsi="Times New Roman" w:cs="Times New Roman"/>
          <w:color w:val="000000"/>
        </w:rPr>
        <w:t>izboru materijala, slobodi kretanja, interakciji među djecom, dječjoj  samostalnosti i kreativnosti, razvijanju individualnih potencijala djece, specifičnim potrebama i mogućnostima djece s posebnim potrebama, komunikacijskim umijećima</w:t>
      </w:r>
    </w:p>
    <w:p w:rsidR="00E01245" w:rsidRPr="00355B83" w:rsidRDefault="00E01245" w:rsidP="00E01245">
      <w:pPr>
        <w:pStyle w:val="Standard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/>
          <w:bCs/>
          <w:color w:val="000000"/>
        </w:rPr>
        <w:t>cjelokupni vrtićki kontekst (fizičko i socijalno okruženje)</w:t>
      </w:r>
      <w:r w:rsidRPr="00355B83">
        <w:rPr>
          <w:rFonts w:ascii="Times New Roman" w:hAnsi="Times New Roman" w:cs="Times New Roman"/>
          <w:bCs/>
          <w:color w:val="000000"/>
        </w:rPr>
        <w:t xml:space="preserve"> prema opremljenosti cjelokupnog prostora Vrtića prirodnim i didaktičkim materijalima, ulozi okruženja u razvoju i učenju djece (</w:t>
      </w:r>
      <w:r w:rsidRPr="00355B83">
        <w:rPr>
          <w:rFonts w:ascii="Times New Roman" w:hAnsi="Times New Roman" w:cs="Times New Roman"/>
          <w:color w:val="000000"/>
          <w:spacing w:val="-1"/>
        </w:rPr>
        <w:t>istraživanje, suradničko učenje, ostvarivanje dječjih prava i potreba), fleksibilnosti uvjeta u odnosu na dolazak/odlazak djece, prehranu, boravak na zraku i dr.</w:t>
      </w:r>
    </w:p>
    <w:p w:rsidR="00E01245" w:rsidRPr="00355B83" w:rsidRDefault="00E01245" w:rsidP="00E01245">
      <w:pPr>
        <w:pStyle w:val="Standard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/>
          <w:color w:val="000000"/>
        </w:rPr>
        <w:t xml:space="preserve">uloga odgojitelja </w:t>
      </w:r>
      <w:r w:rsidRPr="00355B83">
        <w:rPr>
          <w:rFonts w:ascii="Times New Roman" w:hAnsi="Times New Roman" w:cs="Times New Roman"/>
          <w:color w:val="000000"/>
        </w:rPr>
        <w:t xml:space="preserve"> u motivaciji djece na aktivnosti i izboru poticaja s obzirom na dječje interese i potrebe, partnerskom odnosu u igri, promatranju, istraživanju i mijenjanju odgojne prakse (odgojitelj – refleksivni praktičar), osmišljavanju planiranja, pro</w:t>
      </w:r>
      <w:r w:rsidRPr="00355B83">
        <w:rPr>
          <w:rFonts w:ascii="Times New Roman" w:hAnsi="Times New Roman" w:cs="Times New Roman"/>
        </w:rPr>
        <w:t>cjenjivanje razvojnog statusa djece kroz redovne aktivnosti i cjelokupno ponašanje</w:t>
      </w:r>
    </w:p>
    <w:p w:rsidR="00E01245" w:rsidRPr="00355B83" w:rsidRDefault="00E01245" w:rsidP="00E01245">
      <w:pPr>
        <w:pStyle w:val="Standard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/>
          <w:color w:val="000000"/>
        </w:rPr>
        <w:t>odnos s roditeljima</w:t>
      </w:r>
      <w:r w:rsidRPr="00355B83">
        <w:rPr>
          <w:rFonts w:ascii="Times New Roman" w:hAnsi="Times New Roman" w:cs="Times New Roman"/>
          <w:color w:val="000000"/>
        </w:rPr>
        <w:t xml:space="preserve">  kroz sudjelovanje roditelja u životu i radu vrtića, edukaciji</w:t>
      </w:r>
      <w:r w:rsidRPr="00355B83">
        <w:rPr>
          <w:rFonts w:ascii="Times New Roman" w:hAnsi="Times New Roman" w:cs="Times New Roman"/>
        </w:rPr>
        <w:t xml:space="preserve"> i stručnom informiranju o programu i načinu rada s djecom te o razvojnoj problematici, oživotvorenju  parterskog odnosa odgojitelj – roditelj (međusobno uvažavanje, povjerenje, komplementarnost uloga u odgoju)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color w:val="000000"/>
          <w:lang w:eastAsia="hr-HR"/>
        </w:rPr>
        <w:t xml:space="preserve">Praćenje, procjenjivanje i </w:t>
      </w:r>
      <w:proofErr w:type="spellStart"/>
      <w:r w:rsidRPr="00355B83">
        <w:rPr>
          <w:rFonts w:ascii="Times New Roman" w:eastAsia="Times New Roman" w:hAnsi="Times New Roman" w:cs="Times New Roman"/>
          <w:color w:val="000000"/>
          <w:lang w:eastAsia="hr-HR"/>
        </w:rPr>
        <w:t>evaluiranje</w:t>
      </w:r>
      <w:proofErr w:type="spellEnd"/>
      <w:r w:rsidRPr="00355B83">
        <w:rPr>
          <w:rFonts w:ascii="Times New Roman" w:eastAsia="Times New Roman" w:hAnsi="Times New Roman" w:cs="Times New Roman"/>
          <w:color w:val="000000"/>
          <w:lang w:eastAsia="hr-HR"/>
        </w:rPr>
        <w:t xml:space="preserve"> odgojno-obrazovnog rada s djecom odgojitelji će provoditi kroz: bilješke, zapisivanje izjava djece, snimanje i fotografiranje aktivnosti djece, ispunjavanjem razvojnih lista, praćenje dječjeg stvaralaštva. Roditeljima će se redovito prezentirati rad s djecom (obavijesti, izložbe, plakati..). </w:t>
      </w:r>
      <w:r w:rsidRPr="00355B83">
        <w:rPr>
          <w:rFonts w:ascii="Times New Roman" w:eastAsia="Times New Roman" w:hAnsi="Times New Roman" w:cs="Times New Roman"/>
          <w:lang w:eastAsia="hr-HR"/>
        </w:rPr>
        <w:t xml:space="preserve">Sređeni i prikupljeni podatci upitnika, anketa (tablicama, grafički, zaključcima) bit će prezentirani roditeljima putem oglasne ploče, osobno preko e-pošte i dr. </w:t>
      </w:r>
      <w:r w:rsidRPr="00355B83">
        <w:rPr>
          <w:rFonts w:ascii="Times New Roman" w:eastAsia="Times New Roman" w:hAnsi="Times New Roman" w:cs="Times New Roman"/>
          <w:color w:val="000000"/>
          <w:lang w:eastAsia="hr-HR"/>
        </w:rPr>
        <w:t>Kroz upitnike i ankete za roditelje te njihovom ukupnom uključenošću u razne aktivnosti, dobit će se povratna informacija o kvaliteti rada Vrtića.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Vrednovanje odgojno-obrazovnog rada obuhvaćat će i svakodnevnu 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samorefleksiju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 xml:space="preserve"> odgojitelja o ostvarenju odgojno-obrazovnih namjera i procjenu postignuća djece te zajedničke analize stručnih djelatnika o kvaliteti odgojne prakse, napretku djece i vlastitog rada.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Na procjeni i dokumentiranju kvalitete radit će tim za kvalitetu,  odgojitelji, djeca, roditelji i vanjski suradnici te ravnatelj u suradnji s vanjskim institucijama. </w:t>
      </w:r>
      <w:r w:rsidRPr="00355B83">
        <w:rPr>
          <w:rFonts w:ascii="Times New Roman" w:eastAsia="Times New Roman" w:hAnsi="Times New Roman" w:cs="Times New Roman"/>
          <w:color w:val="000000"/>
          <w:lang w:eastAsia="hr-HR"/>
        </w:rPr>
        <w:t xml:space="preserve">Stalnim promišljanjem, </w:t>
      </w:r>
      <w:r w:rsidRPr="00355B83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diskutiranjem na sastancima i vrednovanjem kvalitete odgojno-obrazovne prakse djelovat će se u smjeru njenog stalnog unaprjeđenja.</w:t>
      </w:r>
    </w:p>
    <w:p w:rsidR="00E01245" w:rsidRPr="00355B83" w:rsidRDefault="00E01245" w:rsidP="00E01245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bookmarkStart w:id="10" w:name="_Toc149746913"/>
      <w:r w:rsidRPr="00355B8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10. FINANCIRANJE PROGRAMA</w:t>
      </w:r>
      <w:bookmarkEnd w:id="10"/>
    </w:p>
    <w:p w:rsidR="00E01245" w:rsidRPr="00355B83" w:rsidRDefault="00E01245" w:rsidP="00E01245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    </w:t>
      </w:r>
      <w:r w:rsidRPr="00355B83">
        <w:rPr>
          <w:rFonts w:ascii="Times New Roman" w:eastAsia="Times New Roman" w:hAnsi="Times New Roman" w:cs="Times New Roman"/>
          <w:color w:val="000000"/>
          <w:spacing w:val="-1"/>
          <w:lang w:val="ca-ES" w:eastAsia="hr-HR"/>
        </w:rPr>
        <w:t>Sredstva za obavljanje djelatnosti, odnosno redovnog poslovanja vrtića osiguravaju se iz:</w:t>
      </w:r>
    </w:p>
    <w:p w:rsidR="00E01245" w:rsidRPr="00355B83" w:rsidRDefault="00E01245" w:rsidP="00E01245">
      <w:pPr>
        <w:pStyle w:val="Standard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>proračuna Općine Kali</w:t>
      </w:r>
    </w:p>
    <w:p w:rsidR="00E01245" w:rsidRPr="00355B83" w:rsidRDefault="00E01245" w:rsidP="00E01245">
      <w:pPr>
        <w:pStyle w:val="Standard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val="ca-ES"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1"/>
          <w:lang w:val="ca-ES" w:eastAsia="hr-HR"/>
        </w:rPr>
        <w:t>uplatama  roditelja korisnika usluga</w:t>
      </w:r>
    </w:p>
    <w:p w:rsidR="00E01245" w:rsidRPr="00355B83" w:rsidRDefault="00E01245" w:rsidP="00E01245">
      <w:pPr>
        <w:pStyle w:val="Standard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>sred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stvima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 xml:space="preserve"> MZO za sufinanciranje javnih potreba djece u programu </w:t>
      </w:r>
      <w:proofErr w:type="spellStart"/>
      <w:r w:rsidRPr="00355B83">
        <w:rPr>
          <w:rFonts w:ascii="Times New Roman" w:eastAsia="Times New Roman" w:hAnsi="Times New Roman" w:cs="Times New Roman"/>
          <w:lang w:eastAsia="hr-HR"/>
        </w:rPr>
        <w:t>predškole</w:t>
      </w:r>
      <w:proofErr w:type="spellEnd"/>
      <w:r w:rsidRPr="00355B83">
        <w:rPr>
          <w:rFonts w:ascii="Times New Roman" w:eastAsia="Times New Roman" w:hAnsi="Times New Roman" w:cs="Times New Roman"/>
          <w:lang w:eastAsia="hr-HR"/>
        </w:rPr>
        <w:t xml:space="preserve"> i rada</w:t>
      </w: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>s djecom s teškoćama</w:t>
      </w:r>
    </w:p>
    <w:p w:rsidR="00E01245" w:rsidRPr="00355B83" w:rsidRDefault="00E01245" w:rsidP="00E01245">
      <w:pPr>
        <w:pStyle w:val="Standard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>donacijama</w:t>
      </w: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>U narednoj pedagoškoj godini</w:t>
      </w:r>
      <w:r w:rsidR="009B1502"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 xml:space="preserve"> </w:t>
      </w: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>potrebna su nam sredstva za dodatnog djelatnika na određeno vrijeme</w:t>
      </w:r>
      <w:r w:rsidR="00736900"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 xml:space="preserve"> kako bi se adekvatno omogućilo</w:t>
      </w: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 xml:space="preserve"> funkcioniranje odgojno-obrazovnog rada</w:t>
      </w:r>
      <w:r w:rsidR="00736900"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 xml:space="preserve"> i programa</w:t>
      </w: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 xml:space="preserve"> u našem vrtiću. </w:t>
      </w:r>
    </w:p>
    <w:p w:rsidR="00E01245" w:rsidRPr="00355B83" w:rsidRDefault="00E01245" w:rsidP="00E01245">
      <w:pPr>
        <w:pStyle w:val="Standard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>Osnivač Vrtića će najvećim djelom financirati rad Vrtića. Pored osiguravanja plaća djelatnicima, osigurava:</w:t>
      </w:r>
    </w:p>
    <w:p w:rsidR="00E01245" w:rsidRPr="00355B83" w:rsidRDefault="00E01245" w:rsidP="00E01245">
      <w:pPr>
        <w:pStyle w:val="Standard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>potrebnu opremu i didaktička sredstva</w:t>
      </w:r>
    </w:p>
    <w:p w:rsidR="00E01245" w:rsidRPr="00355B83" w:rsidRDefault="00E01245" w:rsidP="00E01245">
      <w:pPr>
        <w:pStyle w:val="Standard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>novčana sredstva za rad Vrtića</w:t>
      </w:r>
    </w:p>
    <w:p w:rsidR="00E01245" w:rsidRPr="00355B83" w:rsidRDefault="00E01245" w:rsidP="00E01245">
      <w:pPr>
        <w:pStyle w:val="Standard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</w:pPr>
      <w:r w:rsidRPr="00355B83">
        <w:rPr>
          <w:rFonts w:ascii="Times New Roman" w:eastAsia="Times New Roman" w:hAnsi="Times New Roman" w:cs="Times New Roman"/>
          <w:color w:val="000000"/>
          <w:spacing w:val="-2"/>
          <w:lang w:val="ca-ES" w:eastAsia="hr-HR"/>
        </w:rPr>
        <w:t>participacija roditeljima dijela troškova boravka djece u Vrtiću.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55B83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1C7A28" w:rsidRDefault="001C7A28" w:rsidP="00E01245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bookmarkStart w:id="11" w:name="_Toc149746914"/>
    </w:p>
    <w:p w:rsidR="00E01245" w:rsidRPr="00355B83" w:rsidRDefault="00E01245" w:rsidP="00E01245">
      <w:pPr>
        <w:pStyle w:val="Naslov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355B83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11. ZAKLJUČAK</w:t>
      </w:r>
      <w:bookmarkEnd w:id="11"/>
    </w:p>
    <w:p w:rsidR="00E01245" w:rsidRPr="00355B83" w:rsidRDefault="00E01245" w:rsidP="00E01245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Poštujući zakonske propise i pod zakonske akte koji definiraju prava i obveze predškolskog odgoja i obrazovanja, provoditi će se program koji se temelji </w:t>
      </w:r>
      <w:r w:rsidRPr="00355B83">
        <w:rPr>
          <w:rFonts w:ascii="Times New Roman" w:hAnsi="Times New Roman" w:cs="Times New Roman"/>
          <w:bCs/>
          <w:color w:val="00000A"/>
        </w:rPr>
        <w:t>na razvojno-primjerenom kurikulumu usmjerenom na dijete kao i humanističkoj koncepciji razvoja predškolskog odgoja. Kako bi se pridonijelo povoljnom cjelovitom razvoju djeteta, naglasak je stavljen na  razvijanju individualnih mogućnosti i potreba svakog djeteta uvažavajući pravo i na različitost.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bCs/>
          <w:color w:val="00000A"/>
        </w:rPr>
        <w:t>Program će se realizirati primjenjujući suvremene procese učenja zasnovanima na najnovijim znanstvenim spoznajama.</w:t>
      </w:r>
      <w:r w:rsidRPr="00355B83">
        <w:rPr>
          <w:rStyle w:val="Referencakomentara"/>
          <w:rFonts w:ascii="Times New Roman" w:hAnsi="Times New Roman" w:cs="Times New Roman"/>
          <w:sz w:val="24"/>
          <w:szCs w:val="24"/>
        </w:rPr>
        <w:t xml:space="preserve"> Integrirani, razvojni, humanistički i </w:t>
      </w:r>
      <w:proofErr w:type="spellStart"/>
      <w:r w:rsidRPr="00355B83">
        <w:rPr>
          <w:rStyle w:val="Referencakomentara"/>
          <w:rFonts w:ascii="Times New Roman" w:hAnsi="Times New Roman" w:cs="Times New Roman"/>
          <w:sz w:val="24"/>
          <w:szCs w:val="24"/>
        </w:rPr>
        <w:t>subkonstruktivistički</w:t>
      </w:r>
      <w:proofErr w:type="spellEnd"/>
      <w:r w:rsidRPr="00355B83">
        <w:rPr>
          <w:rStyle w:val="Referencakomentara"/>
          <w:rFonts w:ascii="Times New Roman" w:hAnsi="Times New Roman" w:cs="Times New Roman"/>
          <w:sz w:val="24"/>
          <w:szCs w:val="24"/>
        </w:rPr>
        <w:t xml:space="preserve"> kurikulum </w:t>
      </w:r>
      <w:r w:rsidRPr="00355B83">
        <w:rPr>
          <w:rFonts w:ascii="Times New Roman" w:hAnsi="Times New Roman" w:cs="Times New Roman"/>
          <w:color w:val="000000"/>
        </w:rPr>
        <w:t xml:space="preserve"> podrazumijeva paralelno odvijanje mnoštva smislenih aktivnosti djece</w:t>
      </w:r>
      <w:r w:rsidRPr="00355B83">
        <w:rPr>
          <w:rFonts w:ascii="Times New Roman" w:hAnsi="Times New Roman" w:cs="Times New Roman"/>
        </w:rPr>
        <w:t>, kreiranje</w:t>
      </w:r>
      <w:r w:rsidRPr="00355B83">
        <w:rPr>
          <w:rFonts w:ascii="Times New Roman" w:hAnsi="Times New Roman" w:cs="Times New Roman"/>
          <w:color w:val="C00000"/>
        </w:rPr>
        <w:t xml:space="preserve"> </w:t>
      </w:r>
      <w:r w:rsidRPr="00355B83">
        <w:rPr>
          <w:rFonts w:ascii="Times New Roman" w:hAnsi="Times New Roman" w:cs="Times New Roman"/>
          <w:color w:val="000000"/>
        </w:rPr>
        <w:t xml:space="preserve">materijalnog okruženja koje potiče </w:t>
      </w:r>
      <w:r w:rsidRPr="00355B83">
        <w:rPr>
          <w:rFonts w:ascii="Times New Roman" w:hAnsi="Times New Roman" w:cs="Times New Roman"/>
        </w:rPr>
        <w:t>dijete na igru,</w:t>
      </w:r>
      <w:r w:rsidRPr="00355B83">
        <w:rPr>
          <w:rFonts w:ascii="Times New Roman" w:hAnsi="Times New Roman" w:cs="Times New Roman"/>
          <w:color w:val="000000"/>
        </w:rPr>
        <w:t xml:space="preserve"> istraživanje, te stjecanje znanja, </w:t>
      </w:r>
      <w:r w:rsidRPr="00355B83">
        <w:rPr>
          <w:rFonts w:ascii="Times New Roman" w:hAnsi="Times New Roman" w:cs="Times New Roman"/>
        </w:rPr>
        <w:t>vještina i navika.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U realizaciji ovog programa težište je stavljeno i na kvalitetnu suradnju s roditeljima.</w:t>
      </w:r>
      <w:r w:rsidRPr="00355B83">
        <w:rPr>
          <w:rFonts w:ascii="Times New Roman" w:hAnsi="Times New Roman" w:cs="Times New Roman"/>
          <w:color w:val="000000"/>
        </w:rPr>
        <w:t xml:space="preserve"> Uvažavanjem njihova mišljenja u ostvarivanju programa Vrtić razvija suradničke i partnerske odnose s roditeljima. </w:t>
      </w:r>
      <w:r w:rsidRPr="00355B83">
        <w:rPr>
          <w:rFonts w:ascii="Times New Roman" w:hAnsi="Times New Roman" w:cs="Times New Roman"/>
        </w:rPr>
        <w:t xml:space="preserve"> 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  <w:color w:val="00000A"/>
        </w:rPr>
      </w:pPr>
      <w:r w:rsidRPr="00355B83">
        <w:rPr>
          <w:rFonts w:ascii="Times New Roman" w:hAnsi="Times New Roman" w:cs="Times New Roman"/>
          <w:color w:val="00000A"/>
        </w:rPr>
        <w:t>Kvalitetno i kontinuirano stručno usavršavanje svih djelatnika vrtića tijekom godine, nužno je održavati kako bi se razvio interes za inovacije i suvremena dostignuća u praksi,  jer je potreba podizanja stručne kompetencije za rad i stjecanje novih znanja, vještina i sposobnosti neophodna za rad s djecom predškolske dobi. Kvalitetu programa odlikuju profesionalne kompetencije stručnih djelatnika ustanove i njihova spremnost na stalno unapređenje kvalitete odgojno-obrazovnog procesa. Tome ujedno pridonose i aktivnosti predstavljanja i povezivanja sa školom kao i širom društvenom zajednicom.</w:t>
      </w:r>
    </w:p>
    <w:p w:rsidR="00E01245" w:rsidRPr="00355B83" w:rsidRDefault="00E01245" w:rsidP="00E012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B32230" w:rsidRPr="00355B83" w:rsidRDefault="00B32230" w:rsidP="00E01245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49746915"/>
    </w:p>
    <w:p w:rsidR="00E01245" w:rsidRPr="00355B83" w:rsidRDefault="00E01245" w:rsidP="00E01245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5B83">
        <w:rPr>
          <w:rFonts w:ascii="Times New Roman" w:hAnsi="Times New Roman" w:cs="Times New Roman"/>
          <w:color w:val="auto"/>
          <w:sz w:val="24"/>
          <w:szCs w:val="24"/>
        </w:rPr>
        <w:t>12. LITERATURA</w:t>
      </w:r>
      <w:bookmarkEnd w:id="12"/>
    </w:p>
    <w:p w:rsidR="00B32230" w:rsidRPr="00355B83" w:rsidRDefault="00B32230" w:rsidP="00B32230">
      <w:pPr>
        <w:rPr>
          <w:rFonts w:ascii="Times New Roman" w:hAnsi="Times New Roman" w:cs="Times New Roman"/>
          <w:sz w:val="24"/>
          <w:szCs w:val="24"/>
        </w:rPr>
      </w:pPr>
    </w:p>
    <w:p w:rsidR="00B32230" w:rsidRPr="00355B83" w:rsidRDefault="00B32230" w:rsidP="00B32230">
      <w:pPr>
        <w:rPr>
          <w:rFonts w:ascii="Times New Roman" w:hAnsi="Times New Roman" w:cs="Times New Roman"/>
          <w:sz w:val="24"/>
          <w:szCs w:val="24"/>
        </w:rPr>
      </w:pPr>
    </w:p>
    <w:p w:rsidR="00B32230" w:rsidRPr="00355B83" w:rsidRDefault="00B32230" w:rsidP="00B32230">
      <w:pPr>
        <w:rPr>
          <w:rFonts w:ascii="Times New Roman" w:hAnsi="Times New Roman" w:cs="Times New Roman"/>
          <w:sz w:val="24"/>
          <w:szCs w:val="24"/>
        </w:rPr>
      </w:pPr>
    </w:p>
    <w:p w:rsidR="00E01245" w:rsidRPr="00355B83" w:rsidRDefault="00E01245" w:rsidP="00E01245">
      <w:pPr>
        <w:rPr>
          <w:rFonts w:ascii="Times New Roman" w:hAnsi="Times New Roman" w:cs="Times New Roman"/>
          <w:sz w:val="24"/>
          <w:szCs w:val="24"/>
        </w:rPr>
      </w:pPr>
    </w:p>
    <w:p w:rsidR="00E01245" w:rsidRPr="00355B83" w:rsidRDefault="00E01245" w:rsidP="00E01245">
      <w:pPr>
        <w:pStyle w:val="Standard"/>
        <w:numPr>
          <w:ilvl w:val="0"/>
          <w:numId w:val="30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Ajduković M. Nina </w:t>
      </w:r>
      <w:proofErr w:type="spellStart"/>
      <w:r w:rsidRPr="00355B83">
        <w:rPr>
          <w:rFonts w:ascii="Times New Roman" w:hAnsi="Times New Roman" w:cs="Times New Roman"/>
        </w:rPr>
        <w:t>Pečnik</w:t>
      </w:r>
      <w:proofErr w:type="spellEnd"/>
      <w:r w:rsidRPr="00355B83">
        <w:rPr>
          <w:rFonts w:ascii="Times New Roman" w:hAnsi="Times New Roman" w:cs="Times New Roman"/>
        </w:rPr>
        <w:t xml:space="preserve">: Nenasilno rješavanje sukoba, </w:t>
      </w:r>
      <w:proofErr w:type="spellStart"/>
      <w:r w:rsidRPr="00355B83">
        <w:rPr>
          <w:rFonts w:ascii="Times New Roman" w:hAnsi="Times New Roman" w:cs="Times New Roman"/>
        </w:rPr>
        <w:t>Alinea</w:t>
      </w:r>
      <w:proofErr w:type="spellEnd"/>
      <w:r w:rsidRPr="00355B83">
        <w:rPr>
          <w:rFonts w:ascii="Times New Roman" w:hAnsi="Times New Roman" w:cs="Times New Roman"/>
        </w:rPr>
        <w:t>,  Zagreb, 1993.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proofErr w:type="spellStart"/>
      <w:r w:rsidRPr="00355B83">
        <w:rPr>
          <w:rFonts w:ascii="Times New Roman" w:hAnsi="Times New Roman" w:cs="Times New Roman"/>
        </w:rPr>
        <w:t>Aros</w:t>
      </w:r>
      <w:proofErr w:type="spellEnd"/>
      <w:r w:rsidRPr="00355B83">
        <w:rPr>
          <w:rFonts w:ascii="Times New Roman" w:hAnsi="Times New Roman" w:cs="Times New Roman"/>
        </w:rPr>
        <w:t xml:space="preserve">, C.: Inteligencija mog djeteta, </w:t>
      </w:r>
      <w:proofErr w:type="spellStart"/>
      <w:r w:rsidRPr="00355B83">
        <w:rPr>
          <w:rFonts w:ascii="Times New Roman" w:hAnsi="Times New Roman" w:cs="Times New Roman"/>
        </w:rPr>
        <w:t>Dušević&amp;Kršovnik</w:t>
      </w:r>
      <w:proofErr w:type="spellEnd"/>
      <w:r w:rsidRPr="00355B83">
        <w:rPr>
          <w:rFonts w:ascii="Times New Roman" w:hAnsi="Times New Roman" w:cs="Times New Roman"/>
        </w:rPr>
        <w:t xml:space="preserve"> d.o.o. Rijeka, 2015.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  <w:lang w:val="pt-BR"/>
        </w:rPr>
      </w:pPr>
      <w:r w:rsidRPr="00355B83">
        <w:rPr>
          <w:rFonts w:ascii="Times New Roman" w:hAnsi="Times New Roman" w:cs="Times New Roman"/>
          <w:lang w:val="pt-BR"/>
        </w:rPr>
        <w:lastRenderedPageBreak/>
        <w:t xml:space="preserve">Bašić, J. i sur.: Integralna metoda za odgajatelje i stručne suradnike predškolske ustanove, Alinea, Zagreb , 1994              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Čudina-Obradović: Nadarenost: razumijevanje, prepoznavanje, razvijanje, Školska knjiga, Zagreb, 1990.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</w:tabs>
        <w:spacing w:line="360" w:lineRule="auto"/>
        <w:ind w:left="360" w:firstLine="0"/>
        <w:jc w:val="both"/>
        <w:rPr>
          <w:rFonts w:ascii="Times New Roman" w:hAnsi="Times New Roman" w:cs="Times New Roman"/>
          <w:bCs/>
        </w:rPr>
      </w:pPr>
      <w:proofErr w:type="spellStart"/>
      <w:r w:rsidRPr="00355B83">
        <w:rPr>
          <w:rFonts w:ascii="Times New Roman" w:hAnsi="Times New Roman" w:cs="Times New Roman"/>
          <w:bCs/>
        </w:rPr>
        <w:t>Duran</w:t>
      </w:r>
      <w:proofErr w:type="spellEnd"/>
      <w:r w:rsidRPr="00355B83">
        <w:rPr>
          <w:rFonts w:ascii="Times New Roman" w:hAnsi="Times New Roman" w:cs="Times New Roman"/>
          <w:bCs/>
        </w:rPr>
        <w:t>, M.: Dijete i igra. Slap, Jastrebarsko, 2000.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</w:tabs>
        <w:spacing w:line="360" w:lineRule="auto"/>
        <w:ind w:left="360" w:firstLine="0"/>
        <w:jc w:val="both"/>
        <w:rPr>
          <w:rFonts w:ascii="Times New Roman" w:hAnsi="Times New Roman" w:cs="Times New Roman"/>
          <w:bCs/>
        </w:rPr>
      </w:pPr>
      <w:proofErr w:type="spellStart"/>
      <w:r w:rsidRPr="00355B83">
        <w:rPr>
          <w:rFonts w:ascii="Times New Roman" w:hAnsi="Times New Roman" w:cs="Times New Roman"/>
          <w:bCs/>
        </w:rPr>
        <w:t>Fuller,A</w:t>
      </w:r>
      <w:proofErr w:type="spellEnd"/>
      <w:r w:rsidRPr="00355B83">
        <w:rPr>
          <w:rFonts w:ascii="Times New Roman" w:hAnsi="Times New Roman" w:cs="Times New Roman"/>
          <w:bCs/>
        </w:rPr>
        <w:t>.: Zahtjevno dijete, Naklada Kosinj Zagreb 2008.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Gabelica–Šupljika Maja, Mirjana Milanović:  Blagdani djetinjstva, Školska knjiga, Zagreb, 1995.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Hitrec: Kako pripremiti za dijete za školu, Školska knjiga, 1991.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Juričić, D.: Velika enciklopedija malih aktivnosti, Školska knjiga , Zagreb 2005.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L. Katz, </w:t>
      </w:r>
      <w:proofErr w:type="spellStart"/>
      <w:r w:rsidRPr="00355B83">
        <w:rPr>
          <w:rFonts w:ascii="Times New Roman" w:hAnsi="Times New Roman" w:cs="Times New Roman"/>
        </w:rPr>
        <w:t>Mc</w:t>
      </w:r>
      <w:proofErr w:type="spellEnd"/>
      <w:r w:rsidRPr="00355B83">
        <w:rPr>
          <w:rFonts w:ascii="Times New Roman" w:hAnsi="Times New Roman" w:cs="Times New Roman"/>
        </w:rPr>
        <w:t xml:space="preserve"> </w:t>
      </w:r>
      <w:proofErr w:type="spellStart"/>
      <w:r w:rsidRPr="00355B83">
        <w:rPr>
          <w:rFonts w:ascii="Times New Roman" w:hAnsi="Times New Roman" w:cs="Times New Roman"/>
        </w:rPr>
        <w:t>Clellan</w:t>
      </w:r>
      <w:proofErr w:type="spellEnd"/>
      <w:r w:rsidRPr="00355B83">
        <w:rPr>
          <w:rFonts w:ascii="Times New Roman" w:hAnsi="Times New Roman" w:cs="Times New Roman"/>
        </w:rPr>
        <w:t xml:space="preserve"> : Poticanje razvoja dječje socijalne kompetencije, Educa, Zagreb, 2007.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Maleš Dubravka , Milanović M., Stričević I.: Živjeti i učiti prava, Odgoj za ljudska prava u sustavu predškolskog odgoja, Filozofski fakultet, Istraživačko-obrazovni centar za ljudska prava i demokratsko građanstvo, Zagreb, 2003.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proofErr w:type="spellStart"/>
      <w:r w:rsidRPr="00355B83">
        <w:rPr>
          <w:rFonts w:ascii="Times New Roman" w:hAnsi="Times New Roman" w:cs="Times New Roman"/>
        </w:rPr>
        <w:t>Markočić</w:t>
      </w:r>
      <w:proofErr w:type="spellEnd"/>
      <w:r w:rsidRPr="00355B83">
        <w:rPr>
          <w:rFonts w:ascii="Times New Roman" w:hAnsi="Times New Roman" w:cs="Times New Roman"/>
        </w:rPr>
        <w:t xml:space="preserve"> M. i suradnici:  Igrom do škole I </w:t>
      </w:r>
      <w:proofErr w:type="spellStart"/>
      <w:r w:rsidRPr="00355B83">
        <w:rPr>
          <w:rFonts w:ascii="Times New Roman" w:hAnsi="Times New Roman" w:cs="Times New Roman"/>
        </w:rPr>
        <w:t>i</w:t>
      </w:r>
      <w:proofErr w:type="spellEnd"/>
      <w:r w:rsidRPr="00355B83">
        <w:rPr>
          <w:rFonts w:ascii="Times New Roman" w:hAnsi="Times New Roman" w:cs="Times New Roman"/>
        </w:rPr>
        <w:t xml:space="preserve"> II; Priručnik za voditelje igraonica koji rade s djecom iz socijalno-depriviranih sredina, Udruženje Djeca prva, Zagreb 2001.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Miljak A.: Humanistički pristup teoriji i praksi predškolskog odgoja, Persona, Velika Gorica, 1996.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</w:tabs>
        <w:spacing w:line="360" w:lineRule="auto"/>
        <w:ind w:left="360" w:firstLine="0"/>
        <w:jc w:val="both"/>
        <w:rPr>
          <w:rFonts w:ascii="Times New Roman" w:hAnsi="Times New Roman" w:cs="Times New Roman"/>
          <w:lang w:val="pt-BR"/>
        </w:rPr>
      </w:pPr>
      <w:r w:rsidRPr="00355B83">
        <w:rPr>
          <w:rFonts w:ascii="Times New Roman" w:hAnsi="Times New Roman" w:cs="Times New Roman"/>
          <w:lang w:val="pt-BR"/>
        </w:rPr>
        <w:t>Peteh, M.: Matematika i igra u dječjem vrtiću,Alinea, Zagreb,1992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</w:tabs>
        <w:spacing w:line="360" w:lineRule="auto"/>
        <w:ind w:left="360" w:firstLine="0"/>
        <w:jc w:val="both"/>
        <w:rPr>
          <w:rFonts w:ascii="Times New Roman" w:hAnsi="Times New Roman" w:cs="Times New Roman"/>
          <w:lang w:val="pt-BR"/>
        </w:rPr>
      </w:pPr>
      <w:r w:rsidRPr="00355B83">
        <w:rPr>
          <w:rFonts w:ascii="Times New Roman" w:hAnsi="Times New Roman" w:cs="Times New Roman"/>
          <w:lang w:val="pt-BR"/>
        </w:rPr>
        <w:t>Plummer Deborah M.: Dječje igre za razvoj socijalnih vještina, Naklada Kosinj, Zagreb 2010.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Slunjski: Dječji vrtić zajednica koja uči, Spektar Media, Zagreb, 2008.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Slunjski Edita: Stvaranje predškolskog kurikuluma u vrtiću – organizaciji koja uči, Mali profesor, Zagreb, 2006.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Slunjski Edita: Integrirani predškolski kurikulum – rad djece na projektima, „Mali profesor“, Zagreb, 2001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  <w:tab w:val="left" w:pos="4613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Edita Slunjski i suradnici: Izvan okvira, Zagreb, 2015.</w:t>
      </w:r>
    </w:p>
    <w:p w:rsidR="00E01245" w:rsidRPr="00355B83" w:rsidRDefault="00E01245" w:rsidP="00E01245">
      <w:pPr>
        <w:pStyle w:val="Standard"/>
        <w:numPr>
          <w:ilvl w:val="0"/>
          <w:numId w:val="31"/>
        </w:numPr>
        <w:tabs>
          <w:tab w:val="left" w:pos="720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proofErr w:type="spellStart"/>
      <w:r w:rsidRPr="00355B83">
        <w:rPr>
          <w:rFonts w:ascii="Times New Roman" w:hAnsi="Times New Roman" w:cs="Times New Roman"/>
        </w:rPr>
        <w:t>Starc</w:t>
      </w:r>
      <w:proofErr w:type="spellEnd"/>
      <w:r w:rsidRPr="00355B83">
        <w:rPr>
          <w:rFonts w:ascii="Times New Roman" w:hAnsi="Times New Roman" w:cs="Times New Roman"/>
        </w:rPr>
        <w:t>, Obradović : Osobine i psihološki uvjeti razvoja djece predškolske dobi, Golden marketing – tehnička knjiga, Zagreb 2004</w:t>
      </w:r>
      <w:r w:rsidR="00736900" w:rsidRPr="00355B83">
        <w:rPr>
          <w:rFonts w:ascii="Times New Roman" w:hAnsi="Times New Roman" w:cs="Times New Roman"/>
        </w:rPr>
        <w:t>.</w:t>
      </w:r>
    </w:p>
    <w:p w:rsidR="00736900" w:rsidRPr="00355B83" w:rsidRDefault="00046E05" w:rsidP="00E01245">
      <w:pPr>
        <w:pStyle w:val="Standard"/>
        <w:numPr>
          <w:ilvl w:val="0"/>
          <w:numId w:val="31"/>
        </w:numPr>
        <w:tabs>
          <w:tab w:val="left" w:pos="720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Visković i., Višnjić-</w:t>
      </w:r>
      <w:proofErr w:type="spellStart"/>
      <w:r w:rsidRPr="00355B83">
        <w:rPr>
          <w:rFonts w:ascii="Times New Roman" w:hAnsi="Times New Roman" w:cs="Times New Roman"/>
        </w:rPr>
        <w:t>Jevtić</w:t>
      </w:r>
      <w:proofErr w:type="spellEnd"/>
      <w:r w:rsidRPr="00355B83">
        <w:rPr>
          <w:rFonts w:ascii="Times New Roman" w:hAnsi="Times New Roman" w:cs="Times New Roman"/>
        </w:rPr>
        <w:t xml:space="preserve"> A.: Je li važno putovati ili stići? Prijelazi djece rane i predškolske dobi iz obitelji u odgojno obrazovne institucije, Alfa d.d. ., Zagreb 2019 god.</w:t>
      </w:r>
    </w:p>
    <w:p w:rsidR="00046E05" w:rsidRPr="00355B83" w:rsidRDefault="00046E05" w:rsidP="00E01245">
      <w:pPr>
        <w:pStyle w:val="Standard"/>
        <w:numPr>
          <w:ilvl w:val="0"/>
          <w:numId w:val="31"/>
        </w:numPr>
        <w:tabs>
          <w:tab w:val="left" w:pos="720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Višnjić-</w:t>
      </w:r>
      <w:proofErr w:type="spellStart"/>
      <w:r w:rsidRPr="00355B83">
        <w:rPr>
          <w:rFonts w:ascii="Times New Roman" w:hAnsi="Times New Roman" w:cs="Times New Roman"/>
        </w:rPr>
        <w:t>Jevtić</w:t>
      </w:r>
      <w:proofErr w:type="spellEnd"/>
      <w:r w:rsidRPr="00355B83">
        <w:rPr>
          <w:rFonts w:ascii="Times New Roman" w:hAnsi="Times New Roman" w:cs="Times New Roman"/>
        </w:rPr>
        <w:t xml:space="preserve"> A, Visković I. :Izazovi suradnje: Razvoj profesionalnih kompetencija </w:t>
      </w:r>
      <w:r w:rsidR="00B32230" w:rsidRPr="00355B83">
        <w:rPr>
          <w:rFonts w:ascii="Times New Roman" w:hAnsi="Times New Roman" w:cs="Times New Roman"/>
        </w:rPr>
        <w:t>odgajatelja za suradnju i partnerstvo s roditeljima, Alfa d.d., Zagreb (2018 god.)</w:t>
      </w:r>
    </w:p>
    <w:p w:rsidR="00DA585B" w:rsidRPr="00355B83" w:rsidRDefault="00DA585B" w:rsidP="00E01245">
      <w:pPr>
        <w:pStyle w:val="Standard"/>
        <w:numPr>
          <w:ilvl w:val="0"/>
          <w:numId w:val="31"/>
        </w:numPr>
        <w:tabs>
          <w:tab w:val="left" w:pos="720"/>
        </w:tabs>
        <w:spacing w:line="360" w:lineRule="auto"/>
        <w:ind w:left="360" w:firstLine="0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lastRenderedPageBreak/>
        <w:t>Ljubetić M., Od suradnje do partnerstva obitelji , odgojno obrazovne- ustanove i zajednice, ELEMENT d.o.o., Zagreb (2014.)</w:t>
      </w: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  <w:i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  <w:i/>
        </w:rPr>
        <w:t xml:space="preserve"> </w:t>
      </w:r>
      <w:r w:rsidRPr="00355B83">
        <w:rPr>
          <w:rFonts w:ascii="Times New Roman" w:hAnsi="Times New Roman" w:cs="Times New Roman"/>
        </w:rPr>
        <w:t>Zakoni , Pravilnici,...</w:t>
      </w:r>
    </w:p>
    <w:p w:rsidR="00E01245" w:rsidRPr="00355B83" w:rsidRDefault="00E01245" w:rsidP="00E01245">
      <w:pPr>
        <w:pStyle w:val="Standard"/>
        <w:numPr>
          <w:ilvl w:val="0"/>
          <w:numId w:val="32"/>
        </w:numPr>
        <w:tabs>
          <w:tab w:val="left" w:pos="3533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Državni pedagoški standard predškolskog odgoja i naobrazbe (NN 55/06, 121/07, 10/97, 105/02, 107/07, 63/08, 90/10.)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tabs>
          <w:tab w:val="left" w:pos="-360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Konvencija o pravima djeteta; Državni zavod za zaštitu obitelji, materinstva i mladeži, Zagreb, 2001.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Nacionalni kurikulum za rani i predškolski odgoj i obrazovanje, Republika Hrvatska, Ministarstvo znanosti, obrazovanja i sporta, Zagreb 2014.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Obiteljski zakon (Narodne novine, 116/03)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Pravilnik o posebnim uvjetima i mjerilima ostvarivanja programa predškolskog odgoja (Narodne novine, 133/97)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Pravilnik o načinu i uvjetima polaganja stručnog ispita odgojitelja i stručnih suradnika u dječjem vrtiću (Narodne novine, 133/97 i 4/98)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Pravilnik o načinu i uvjetima napredovanja u struci i promicanju u položajna zvanja odgojitelja i stručnih suradnika u dječjim vrtićima (Narodne novine, 133/97)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Pravilnik o načinu raspolaganja sredstvima državnog proračuna i mjerilima sufinanciranja programa predškolskog odgoja (Narodne novine, 134/97)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Pravilnik o obrascima i sadržaju pedagoške dokumentacije i evidencije o djeci u dječjem vrtiću (Narodne novine, 83/01)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55B83">
        <w:rPr>
          <w:rFonts w:ascii="Times New Roman" w:hAnsi="Times New Roman" w:cs="Times New Roman"/>
          <w:color w:val="000000"/>
        </w:rPr>
        <w:t>Pravilnik o vrsti stručne spreme stručnih djelatnika te vrsti i stupnju stručne spreme ostalih djelatnika u dječjem vrtiću (Narodne novine, 133/97)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tabs>
          <w:tab w:val="left" w:pos="3533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Program zdravstvene zaštite djece, higijene i pravilne prehrane djece u dječjim vrtićima (NN 105/02, 55/06)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tabs>
          <w:tab w:val="left" w:pos="3533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Programsko usmjerenje odgoja i obrazovanja predškolske djece (Glasnik Ministarstva  prosvjete i kulture RH, broj 7/8 1991.)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tabs>
          <w:tab w:val="left" w:pos="3533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Strategija za izradbu i razvoj nacionalnog kurikuluma za predškolski odgoj, opće obavezno i srednjoškolsko obrazovanje, RH, Ministarstvo znanosti, obrazovanja i športa, Vijeće za nacionalni kurikulum, Zagreb, 2007.</w:t>
      </w:r>
    </w:p>
    <w:p w:rsidR="00E01245" w:rsidRPr="00355B83" w:rsidRDefault="00E01245" w:rsidP="00E01245">
      <w:pPr>
        <w:pStyle w:val="Standard"/>
        <w:numPr>
          <w:ilvl w:val="0"/>
          <w:numId w:val="33"/>
        </w:numPr>
        <w:tabs>
          <w:tab w:val="left" w:pos="3533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>Zakon o predškolskom odgoju  i obrazovanju (NN broj 10/97., 107/07., 94/13, 98/19)</w:t>
      </w: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6612D" w:rsidRPr="00355B83" w:rsidRDefault="00E01245" w:rsidP="005015F2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  <w:r w:rsidRPr="00355B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F50EC5" w:rsidRPr="00355B83" w:rsidRDefault="00F50EC5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6612D" w:rsidRPr="00355B83" w:rsidRDefault="00D6612D" w:rsidP="00E01245">
      <w:pPr>
        <w:pStyle w:val="Standard"/>
        <w:tabs>
          <w:tab w:val="left" w:pos="4253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01245" w:rsidRPr="00355B83" w:rsidRDefault="00E01245" w:rsidP="00E01245">
      <w:pPr>
        <w:pStyle w:val="Standard"/>
        <w:rPr>
          <w:rFonts w:ascii="Times New Roman" w:hAnsi="Times New Roman" w:cs="Times New Roman"/>
        </w:rPr>
      </w:pPr>
    </w:p>
    <w:p w:rsidR="00087E44" w:rsidRPr="00355B83" w:rsidRDefault="00087E44" w:rsidP="00D52541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2807A1" w:rsidRPr="00355B83" w:rsidRDefault="002807A1" w:rsidP="00D52541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D52541" w:rsidRPr="00355B83" w:rsidRDefault="00D52541" w:rsidP="00EC194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CE4B83" w:rsidRPr="00355B83" w:rsidRDefault="00CE4B83">
      <w:pPr>
        <w:rPr>
          <w:rFonts w:ascii="Times New Roman" w:hAnsi="Times New Roman" w:cs="Times New Roman"/>
          <w:sz w:val="24"/>
          <w:szCs w:val="24"/>
        </w:rPr>
      </w:pPr>
    </w:p>
    <w:sectPr w:rsidR="00CE4B83" w:rsidRPr="0035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06D"/>
    <w:multiLevelType w:val="multilevel"/>
    <w:tmpl w:val="812041F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13A4F"/>
    <w:multiLevelType w:val="multilevel"/>
    <w:tmpl w:val="50123F9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283B9C"/>
    <w:multiLevelType w:val="multilevel"/>
    <w:tmpl w:val="4216A7F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BD1FA6"/>
    <w:multiLevelType w:val="multilevel"/>
    <w:tmpl w:val="A094FE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NSimSu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3264B37"/>
    <w:multiLevelType w:val="multilevel"/>
    <w:tmpl w:val="800491B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E37B99"/>
    <w:multiLevelType w:val="multilevel"/>
    <w:tmpl w:val="F9CEE8B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863E29"/>
    <w:multiLevelType w:val="multilevel"/>
    <w:tmpl w:val="B170A01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992628"/>
    <w:multiLevelType w:val="multilevel"/>
    <w:tmpl w:val="2B445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NSimSu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024F82"/>
    <w:multiLevelType w:val="multilevel"/>
    <w:tmpl w:val="D67CEC5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9D15A8"/>
    <w:multiLevelType w:val="multilevel"/>
    <w:tmpl w:val="24787FA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F07A7C"/>
    <w:multiLevelType w:val="multilevel"/>
    <w:tmpl w:val="9288100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0B3076F"/>
    <w:multiLevelType w:val="multilevel"/>
    <w:tmpl w:val="CCCEAF7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1942A0"/>
    <w:multiLevelType w:val="multilevel"/>
    <w:tmpl w:val="89B8E59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11A4C5D"/>
    <w:multiLevelType w:val="multilevel"/>
    <w:tmpl w:val="C46292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1DB1E66"/>
    <w:multiLevelType w:val="multilevel"/>
    <w:tmpl w:val="ADB46BA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DC7865"/>
    <w:multiLevelType w:val="multilevel"/>
    <w:tmpl w:val="20E4261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9534F4"/>
    <w:multiLevelType w:val="multilevel"/>
    <w:tmpl w:val="40A42E0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7" w15:restartNumberingAfterBreak="0">
    <w:nsid w:val="5E6807F8"/>
    <w:multiLevelType w:val="multilevel"/>
    <w:tmpl w:val="C1E608EC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B64478"/>
    <w:multiLevelType w:val="multilevel"/>
    <w:tmpl w:val="025E11C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32011C4"/>
    <w:multiLevelType w:val="multilevel"/>
    <w:tmpl w:val="97F419A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961039E"/>
    <w:multiLevelType w:val="multilevel"/>
    <w:tmpl w:val="CB10E33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ED6513"/>
    <w:multiLevelType w:val="multilevel"/>
    <w:tmpl w:val="CFF8DA2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NSimSun" w:hAnsi="Times New Roman" w:cs="Times New Roman"/>
        <w:b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72622B"/>
    <w:multiLevelType w:val="multilevel"/>
    <w:tmpl w:val="CAA47F7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70E20F7"/>
    <w:multiLevelType w:val="multilevel"/>
    <w:tmpl w:val="CE74F4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A2B1A03"/>
    <w:multiLevelType w:val="multilevel"/>
    <w:tmpl w:val="3FB0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36D91"/>
    <w:multiLevelType w:val="hybridMultilevel"/>
    <w:tmpl w:val="E312A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366AD"/>
    <w:multiLevelType w:val="hybridMultilevel"/>
    <w:tmpl w:val="A4FE4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4847">
    <w:abstractNumId w:val="26"/>
  </w:num>
  <w:num w:numId="2" w16cid:durableId="1339846994">
    <w:abstractNumId w:val="24"/>
  </w:num>
  <w:num w:numId="3" w16cid:durableId="1731538593">
    <w:abstractNumId w:val="0"/>
  </w:num>
  <w:num w:numId="4" w16cid:durableId="131944949">
    <w:abstractNumId w:val="2"/>
  </w:num>
  <w:num w:numId="5" w16cid:durableId="1431924321">
    <w:abstractNumId w:val="8"/>
  </w:num>
  <w:num w:numId="6" w16cid:durableId="686903187">
    <w:abstractNumId w:val="5"/>
  </w:num>
  <w:num w:numId="7" w16cid:durableId="1982076918">
    <w:abstractNumId w:val="19"/>
  </w:num>
  <w:num w:numId="8" w16cid:durableId="1148009167">
    <w:abstractNumId w:val="15"/>
  </w:num>
  <w:num w:numId="9" w16cid:durableId="1696540743">
    <w:abstractNumId w:val="20"/>
  </w:num>
  <w:num w:numId="10" w16cid:durableId="292487229">
    <w:abstractNumId w:val="17"/>
  </w:num>
  <w:num w:numId="11" w16cid:durableId="1496532100">
    <w:abstractNumId w:val="4"/>
  </w:num>
  <w:num w:numId="12" w16cid:durableId="889151404">
    <w:abstractNumId w:val="6"/>
  </w:num>
  <w:num w:numId="13" w16cid:durableId="383065326">
    <w:abstractNumId w:val="18"/>
  </w:num>
  <w:num w:numId="14" w16cid:durableId="1291715499">
    <w:abstractNumId w:val="23"/>
  </w:num>
  <w:num w:numId="15" w16cid:durableId="216204431">
    <w:abstractNumId w:val="10"/>
  </w:num>
  <w:num w:numId="16" w16cid:durableId="2078937259">
    <w:abstractNumId w:val="11"/>
  </w:num>
  <w:num w:numId="17" w16cid:durableId="1749496270">
    <w:abstractNumId w:val="1"/>
  </w:num>
  <w:num w:numId="18" w16cid:durableId="957565544">
    <w:abstractNumId w:val="14"/>
  </w:num>
  <w:num w:numId="19" w16cid:durableId="1245408170">
    <w:abstractNumId w:val="9"/>
  </w:num>
  <w:num w:numId="20" w16cid:durableId="235626876">
    <w:abstractNumId w:val="7"/>
    <w:lvlOverride w:ilvl="0">
      <w:startOverride w:val="1"/>
    </w:lvlOverride>
  </w:num>
  <w:num w:numId="21" w16cid:durableId="1056777604">
    <w:abstractNumId w:val="7"/>
  </w:num>
  <w:num w:numId="22" w16cid:durableId="402685738">
    <w:abstractNumId w:val="3"/>
    <w:lvlOverride w:ilvl="0">
      <w:startOverride w:val="1"/>
    </w:lvlOverride>
  </w:num>
  <w:num w:numId="23" w16cid:durableId="96953948">
    <w:abstractNumId w:val="3"/>
  </w:num>
  <w:num w:numId="24" w16cid:durableId="44259947">
    <w:abstractNumId w:val="12"/>
    <w:lvlOverride w:ilvl="0">
      <w:startOverride w:val="1"/>
    </w:lvlOverride>
  </w:num>
  <w:num w:numId="25" w16cid:durableId="852645145">
    <w:abstractNumId w:val="12"/>
  </w:num>
  <w:num w:numId="26" w16cid:durableId="1723479062">
    <w:abstractNumId w:val="16"/>
    <w:lvlOverride w:ilvl="0">
      <w:startOverride w:val="1"/>
    </w:lvlOverride>
  </w:num>
  <w:num w:numId="27" w16cid:durableId="5524293">
    <w:abstractNumId w:val="16"/>
  </w:num>
  <w:num w:numId="28" w16cid:durableId="1673875611">
    <w:abstractNumId w:val="21"/>
    <w:lvlOverride w:ilvl="0">
      <w:startOverride w:val="1"/>
    </w:lvlOverride>
  </w:num>
  <w:num w:numId="29" w16cid:durableId="1592540979">
    <w:abstractNumId w:val="21"/>
  </w:num>
  <w:num w:numId="30" w16cid:durableId="800728878">
    <w:abstractNumId w:val="22"/>
    <w:lvlOverride w:ilvl="0">
      <w:startOverride w:val="1"/>
    </w:lvlOverride>
  </w:num>
  <w:num w:numId="31" w16cid:durableId="298610144">
    <w:abstractNumId w:val="22"/>
  </w:num>
  <w:num w:numId="32" w16cid:durableId="290213339">
    <w:abstractNumId w:val="13"/>
    <w:lvlOverride w:ilvl="0">
      <w:startOverride w:val="1"/>
    </w:lvlOverride>
  </w:num>
  <w:num w:numId="33" w16cid:durableId="458495427">
    <w:abstractNumId w:val="13"/>
  </w:num>
  <w:num w:numId="34" w16cid:durableId="20981377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83"/>
    <w:rsid w:val="0003482F"/>
    <w:rsid w:val="00046E05"/>
    <w:rsid w:val="00087E44"/>
    <w:rsid w:val="000F2BB0"/>
    <w:rsid w:val="00185D49"/>
    <w:rsid w:val="001966A2"/>
    <w:rsid w:val="001A1010"/>
    <w:rsid w:val="001C7A28"/>
    <w:rsid w:val="001D7DD7"/>
    <w:rsid w:val="001E1057"/>
    <w:rsid w:val="0021229A"/>
    <w:rsid w:val="00235ACA"/>
    <w:rsid w:val="0024150C"/>
    <w:rsid w:val="002709B2"/>
    <w:rsid w:val="002807A1"/>
    <w:rsid w:val="0029160A"/>
    <w:rsid w:val="003101AF"/>
    <w:rsid w:val="003174B0"/>
    <w:rsid w:val="00355B83"/>
    <w:rsid w:val="00356FD7"/>
    <w:rsid w:val="003D27D3"/>
    <w:rsid w:val="004B310B"/>
    <w:rsid w:val="005015F2"/>
    <w:rsid w:val="005325DC"/>
    <w:rsid w:val="00545508"/>
    <w:rsid w:val="005A5692"/>
    <w:rsid w:val="005B1239"/>
    <w:rsid w:val="005D0DF4"/>
    <w:rsid w:val="005E280B"/>
    <w:rsid w:val="005E36B4"/>
    <w:rsid w:val="00693C62"/>
    <w:rsid w:val="0070293A"/>
    <w:rsid w:val="00736900"/>
    <w:rsid w:val="00761C06"/>
    <w:rsid w:val="00816B00"/>
    <w:rsid w:val="00833DF6"/>
    <w:rsid w:val="008A567A"/>
    <w:rsid w:val="00930A66"/>
    <w:rsid w:val="0093329C"/>
    <w:rsid w:val="0094615A"/>
    <w:rsid w:val="009A4680"/>
    <w:rsid w:val="009B1502"/>
    <w:rsid w:val="009E1DB0"/>
    <w:rsid w:val="00A46072"/>
    <w:rsid w:val="00A51E3B"/>
    <w:rsid w:val="00AE47DD"/>
    <w:rsid w:val="00AF34C6"/>
    <w:rsid w:val="00B122EA"/>
    <w:rsid w:val="00B22C98"/>
    <w:rsid w:val="00B32230"/>
    <w:rsid w:val="00BC2833"/>
    <w:rsid w:val="00BE5743"/>
    <w:rsid w:val="00C0319C"/>
    <w:rsid w:val="00C706F6"/>
    <w:rsid w:val="00C72597"/>
    <w:rsid w:val="00CA12CC"/>
    <w:rsid w:val="00CA2474"/>
    <w:rsid w:val="00CE4B83"/>
    <w:rsid w:val="00D52541"/>
    <w:rsid w:val="00D61FED"/>
    <w:rsid w:val="00D6612D"/>
    <w:rsid w:val="00D70712"/>
    <w:rsid w:val="00D73395"/>
    <w:rsid w:val="00D93CE7"/>
    <w:rsid w:val="00D95322"/>
    <w:rsid w:val="00DA585B"/>
    <w:rsid w:val="00DC2F0D"/>
    <w:rsid w:val="00E01245"/>
    <w:rsid w:val="00EA0AD8"/>
    <w:rsid w:val="00EC1947"/>
    <w:rsid w:val="00EC499F"/>
    <w:rsid w:val="00EC7242"/>
    <w:rsid w:val="00F04DAC"/>
    <w:rsid w:val="00F147C6"/>
    <w:rsid w:val="00F50EC5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88B4"/>
  <w15:chartTrackingRefBased/>
  <w15:docId w15:val="{70B4EDA0-7036-4FE6-A4E4-72B2EF09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4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4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CE4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4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4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4B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4B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4B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4B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4B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4B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4B83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CE4B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4B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4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4B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4B83"/>
    <w:rPr>
      <w:b/>
      <w:bCs/>
      <w:smallCaps/>
      <w:color w:val="0F4761" w:themeColor="accent1" w:themeShade="BF"/>
      <w:spacing w:val="5"/>
    </w:rPr>
  </w:style>
  <w:style w:type="character" w:customStyle="1" w:styleId="Internetskapoveznica">
    <w:name w:val="Internetska poveznica"/>
    <w:basedOn w:val="Zadanifontodlomka"/>
    <w:uiPriority w:val="99"/>
    <w:unhideWhenUsed/>
    <w:rsid w:val="00CE4B83"/>
    <w:rPr>
      <w:color w:val="467886" w:themeColor="hyperlink"/>
      <w:u w:val="single"/>
    </w:rPr>
  </w:style>
  <w:style w:type="paragraph" w:customStyle="1" w:styleId="Standard">
    <w:name w:val="Standard"/>
    <w:qFormat/>
    <w:rsid w:val="00CE4B83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customStyle="1" w:styleId="Indeksnapoveznica">
    <w:name w:val="Indeksna poveznica"/>
    <w:qFormat/>
    <w:rsid w:val="00CE4B83"/>
  </w:style>
  <w:style w:type="paragraph" w:styleId="TOCNaslov">
    <w:name w:val="TOC Heading"/>
    <w:basedOn w:val="Naslov1"/>
    <w:next w:val="Normal"/>
    <w:uiPriority w:val="39"/>
    <w:unhideWhenUsed/>
    <w:qFormat/>
    <w:rsid w:val="00CE4B83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CE4B83"/>
    <w:pPr>
      <w:suppressAutoHyphens/>
      <w:spacing w:after="100" w:line="240" w:lineRule="auto"/>
      <w:textAlignment w:val="baseline"/>
    </w:pPr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table" w:styleId="Reetkatablice">
    <w:name w:val="Table Grid"/>
    <w:basedOn w:val="Obinatablica"/>
    <w:uiPriority w:val="39"/>
    <w:rsid w:val="005B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235ACA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1"/>
      <w:szCs w:val="21"/>
      <w:lang w:eastAsia="zh-CN" w:bidi="hi-IN"/>
      <w14:ligatures w14:val="none"/>
    </w:rPr>
  </w:style>
  <w:style w:type="paragraph" w:styleId="Tekstbalonia">
    <w:name w:val="Balloon Text"/>
    <w:basedOn w:val="Normal"/>
    <w:link w:val="TekstbaloniaChar"/>
    <w:qFormat/>
    <w:rsid w:val="00EC1947"/>
    <w:pPr>
      <w:suppressAutoHyphens/>
      <w:spacing w:after="0" w:line="240" w:lineRule="auto"/>
      <w:textAlignment w:val="baseline"/>
    </w:pPr>
    <w:rPr>
      <w:rFonts w:ascii="Segoe UI" w:eastAsia="Segoe UI" w:hAnsi="Segoe UI" w:cs="Mangal"/>
      <w:sz w:val="18"/>
      <w:szCs w:val="16"/>
      <w:lang w:eastAsia="zh-CN" w:bidi="hi-IN"/>
      <w14:ligatures w14:val="none"/>
    </w:rPr>
  </w:style>
  <w:style w:type="character" w:customStyle="1" w:styleId="TekstbaloniaChar">
    <w:name w:val="Tekst balončića Char"/>
    <w:basedOn w:val="Zadanifontodlomka"/>
    <w:link w:val="Tekstbalonia"/>
    <w:rsid w:val="00EC1947"/>
    <w:rPr>
      <w:rFonts w:ascii="Segoe UI" w:eastAsia="Segoe UI" w:hAnsi="Segoe UI" w:cs="Mangal"/>
      <w:sz w:val="18"/>
      <w:szCs w:val="16"/>
      <w:lang w:eastAsia="zh-CN" w:bidi="hi-IN"/>
      <w14:ligatures w14:val="none"/>
    </w:rPr>
  </w:style>
  <w:style w:type="character" w:styleId="Referencakomentara">
    <w:name w:val="annotation reference"/>
    <w:basedOn w:val="Zadanifontodlomka"/>
    <w:qFormat/>
    <w:rsid w:val="00E01245"/>
    <w:rPr>
      <w:sz w:val="16"/>
      <w:szCs w:val="16"/>
    </w:rPr>
  </w:style>
  <w:style w:type="paragraph" w:styleId="Grafikeoznake2">
    <w:name w:val="List Bullet 2"/>
    <w:basedOn w:val="Standard"/>
    <w:qFormat/>
    <w:rsid w:val="00E01245"/>
    <w:pPr>
      <w:spacing w:line="360" w:lineRule="auto"/>
      <w:jc w:val="both"/>
    </w:pPr>
    <w:rPr>
      <w:rFonts w:ascii="TimesNewRomanPSMT" w:eastAsia="Times New Roman" w:hAnsi="TimesNewRomanPSMT" w:cs="TimesNewRomanPSMT"/>
      <w:bCs/>
      <w:iCs/>
      <w:color w:val="000000"/>
      <w:lang w:eastAsia="hr-HR"/>
    </w:rPr>
  </w:style>
  <w:style w:type="paragraph" w:styleId="Tijeloteksta2">
    <w:name w:val="Body Text 2"/>
    <w:basedOn w:val="Standard"/>
    <w:link w:val="Tijeloteksta2Char"/>
    <w:qFormat/>
    <w:rsid w:val="00E01245"/>
    <w:pPr>
      <w:spacing w:after="120" w:line="480" w:lineRule="auto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01245"/>
    <w:rPr>
      <w:rFonts w:ascii="Times New Roman" w:eastAsia="Times New Roman" w:hAnsi="Times New Roman" w:cs="Times New Roman"/>
      <w:sz w:val="24"/>
      <w:szCs w:val="24"/>
      <w:lang w:eastAsia="hr-HR" w:bidi="hi-IN"/>
      <w14:ligatures w14:val="none"/>
    </w:rPr>
  </w:style>
  <w:style w:type="character" w:customStyle="1" w:styleId="uv3um">
    <w:name w:val="uv3um"/>
    <w:basedOn w:val="Zadanifontodlomka"/>
    <w:rsid w:val="0081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9237</Words>
  <Characters>52651</Characters>
  <Application>Microsoft Office Word</Application>
  <DocSecurity>0</DocSecurity>
  <Lines>438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rusnjak</dc:creator>
  <cp:keywords/>
  <dc:description/>
  <cp:lastModifiedBy>vanja rusnjak</cp:lastModifiedBy>
  <cp:revision>31</cp:revision>
  <cp:lastPrinted>2025-10-14T07:11:00Z</cp:lastPrinted>
  <dcterms:created xsi:type="dcterms:W3CDTF">2025-09-18T11:59:00Z</dcterms:created>
  <dcterms:modified xsi:type="dcterms:W3CDTF">2025-10-14T11:35:00Z</dcterms:modified>
</cp:coreProperties>
</file>